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5A" w:rsidRDefault="003F325A" w:rsidP="003F325A">
      <w:pPr>
        <w:pStyle w:val="Header"/>
        <w:rPr>
          <w:b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495"/>
        <w:gridCol w:w="3894"/>
        <w:gridCol w:w="1412"/>
        <w:gridCol w:w="1549"/>
        <w:gridCol w:w="1411"/>
        <w:gridCol w:w="1435"/>
        <w:gridCol w:w="1497"/>
        <w:gridCol w:w="1481"/>
      </w:tblGrid>
      <w:tr w:rsidR="005014B0" w:rsidTr="005014B0">
        <w:tc>
          <w:tcPr>
            <w:tcW w:w="1506" w:type="dxa"/>
          </w:tcPr>
          <w:p w:rsidR="005014B0" w:rsidRPr="000A56AF" w:rsidRDefault="005014B0" w:rsidP="005014B0">
            <w:pPr>
              <w:pStyle w:val="Footer"/>
              <w:rPr>
                <w:b/>
              </w:rPr>
            </w:pPr>
            <w:r w:rsidRPr="000A56AF">
              <w:rPr>
                <w:b/>
              </w:rPr>
              <w:t>STANDARD CONDITION</w:t>
            </w:r>
            <w:r w:rsidRPr="000A56AF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798" w:type="dxa"/>
          </w:tcPr>
          <w:p w:rsidR="005014B0" w:rsidRPr="000A56AF" w:rsidRDefault="005014B0" w:rsidP="005014B0">
            <w:pPr>
              <w:pStyle w:val="Footer"/>
              <w:rPr>
                <w:b/>
              </w:rPr>
            </w:pPr>
            <w:r w:rsidRPr="000A56AF">
              <w:rPr>
                <w:b/>
              </w:rPr>
              <w:t>PROPOSED CHANGE</w:t>
            </w:r>
            <w:r w:rsidRPr="000A56AF">
              <w:rPr>
                <w:rStyle w:val="FootnoteReference"/>
                <w:b/>
              </w:rPr>
              <w:footnoteReference w:id="2"/>
            </w:r>
            <w:r w:rsidRPr="000A56AF">
              <w:rPr>
                <w:b/>
              </w:rPr>
              <w:t xml:space="preserve"> ( ADDITIONS/AMENDMENTS/DELETIONS)</w:t>
            </w:r>
          </w:p>
        </w:tc>
        <w:tc>
          <w:tcPr>
            <w:tcW w:w="1427" w:type="dxa"/>
          </w:tcPr>
          <w:p w:rsidR="005014B0" w:rsidRPr="000A56AF" w:rsidRDefault="005014B0" w:rsidP="005014B0">
            <w:pPr>
              <w:pStyle w:val="Footer"/>
              <w:rPr>
                <w:b/>
              </w:rPr>
            </w:pPr>
            <w:r w:rsidRPr="000A56AF">
              <w:rPr>
                <w:b/>
              </w:rPr>
              <w:t>RATIONAL FOR PROPOSED CHANGE</w:t>
            </w:r>
            <w:r w:rsidRPr="000A56AF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1559" w:type="dxa"/>
          </w:tcPr>
          <w:p w:rsidR="005014B0" w:rsidRDefault="005014B0" w:rsidP="005014B0">
            <w:pPr>
              <w:pStyle w:val="Footer"/>
            </w:pPr>
            <w:r>
              <w:t xml:space="preserve">STANCE OF THE RESPONSIBLE ESKOM BUSINESS UNIT’s ON THE PROPOSED CHANGE 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1428" w:type="dxa"/>
          </w:tcPr>
          <w:p w:rsidR="005014B0" w:rsidRDefault="005014B0" w:rsidP="005014B0">
            <w:pPr>
              <w:pStyle w:val="Footer"/>
            </w:pPr>
            <w:r>
              <w:t>STANCE OF LEGAL ADVISOR ON PROPOSED CHANGE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451" w:type="dxa"/>
          </w:tcPr>
          <w:p w:rsidR="005014B0" w:rsidRDefault="005014B0" w:rsidP="005014B0">
            <w:pPr>
              <w:pStyle w:val="Footer"/>
            </w:pPr>
            <w:r>
              <w:t>STANCE OF PROJECT MANAGER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1510" w:type="dxa"/>
          </w:tcPr>
          <w:p w:rsidR="005014B0" w:rsidRDefault="005014B0" w:rsidP="005014B0">
            <w:pPr>
              <w:pStyle w:val="Footer"/>
            </w:pPr>
            <w:r>
              <w:t>RISK</w:t>
            </w:r>
            <w:r>
              <w:rPr>
                <w:rStyle w:val="FootnoteReference"/>
              </w:rPr>
              <w:footnoteReference w:id="7"/>
            </w:r>
            <w:r>
              <w:t xml:space="preserve"> AND MITIGATION PROPOSED IF CHANGE IS ACCEPTED</w:t>
            </w:r>
          </w:p>
        </w:tc>
        <w:tc>
          <w:tcPr>
            <w:tcW w:w="1495" w:type="dxa"/>
          </w:tcPr>
          <w:p w:rsidR="005014B0" w:rsidRPr="007E076C" w:rsidRDefault="005014B0" w:rsidP="005014B0">
            <w:r>
              <w:t>GENERAL COMMENTS</w:t>
            </w:r>
          </w:p>
        </w:tc>
      </w:tr>
      <w:tr w:rsidR="005014B0" w:rsidTr="00BD499E">
        <w:tc>
          <w:tcPr>
            <w:tcW w:w="1506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3798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7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559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8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51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510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95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</w:tr>
      <w:tr w:rsidR="005014B0" w:rsidTr="00BD499E">
        <w:tc>
          <w:tcPr>
            <w:tcW w:w="1506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3798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7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559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8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51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510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95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</w:tr>
      <w:tr w:rsidR="005014B0" w:rsidTr="00BD499E">
        <w:tc>
          <w:tcPr>
            <w:tcW w:w="1506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3798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7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559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8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51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510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95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</w:tr>
      <w:tr w:rsidR="005014B0" w:rsidTr="00BD499E">
        <w:tc>
          <w:tcPr>
            <w:tcW w:w="1506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3798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7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559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8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51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510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95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</w:tr>
      <w:tr w:rsidR="005014B0" w:rsidTr="00BD499E">
        <w:tc>
          <w:tcPr>
            <w:tcW w:w="1506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3798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7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559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8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51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510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95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</w:tr>
      <w:tr w:rsidR="005014B0" w:rsidTr="00BD499E">
        <w:tc>
          <w:tcPr>
            <w:tcW w:w="1506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3798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7" w:type="dxa"/>
          </w:tcPr>
          <w:p w:rsidR="005014B0" w:rsidRDefault="005014B0" w:rsidP="005014B0">
            <w:pPr>
              <w:pStyle w:val="Footer"/>
            </w:pPr>
          </w:p>
        </w:tc>
        <w:tc>
          <w:tcPr>
            <w:tcW w:w="1559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28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51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510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  <w:tc>
          <w:tcPr>
            <w:tcW w:w="1495" w:type="dxa"/>
            <w:shd w:val="clear" w:color="auto" w:fill="EEECE1" w:themeFill="background2"/>
          </w:tcPr>
          <w:p w:rsidR="005014B0" w:rsidRDefault="005014B0" w:rsidP="005014B0">
            <w:pPr>
              <w:pStyle w:val="Footer"/>
            </w:pPr>
          </w:p>
        </w:tc>
      </w:tr>
    </w:tbl>
    <w:p w:rsidR="003F325A" w:rsidRDefault="003F325A" w:rsidP="003F325A">
      <w:pPr>
        <w:pStyle w:val="Header"/>
        <w:rPr>
          <w:b/>
          <w:lang w:val="en-US"/>
        </w:rPr>
      </w:pPr>
    </w:p>
    <w:p w:rsidR="003F325A" w:rsidRPr="003F325A" w:rsidRDefault="003F325A" w:rsidP="003F325A">
      <w:pPr>
        <w:pStyle w:val="Header"/>
        <w:rPr>
          <w:b/>
          <w:lang w:val="en-US"/>
        </w:rPr>
      </w:pPr>
    </w:p>
    <w:sectPr w:rsidR="003F325A" w:rsidRPr="003F325A" w:rsidSect="0093533B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47" w:rsidRDefault="00DC3847" w:rsidP="007320F1">
      <w:pPr>
        <w:spacing w:after="0" w:line="240" w:lineRule="auto"/>
      </w:pPr>
      <w:r>
        <w:separator/>
      </w:r>
    </w:p>
  </w:endnote>
  <w:endnote w:type="continuationSeparator" w:id="0">
    <w:p w:rsidR="00DC3847" w:rsidRDefault="00DC3847" w:rsidP="0073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26" w:rsidRDefault="002C1D26" w:rsidP="005014B0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b/>
        <w:color w:val="FF0000"/>
        <w:spacing w:val="-5"/>
        <w:sz w:val="20"/>
        <w:szCs w:val="20"/>
      </w:rPr>
    </w:pPr>
  </w:p>
  <w:p w:rsidR="003F325A" w:rsidRPr="003F325A" w:rsidRDefault="003F325A" w:rsidP="003F325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color w:val="FF0000"/>
        <w:spacing w:val="-5"/>
        <w:sz w:val="20"/>
        <w:szCs w:val="20"/>
      </w:rPr>
    </w:pPr>
    <w:r w:rsidRPr="003F325A">
      <w:rPr>
        <w:rFonts w:ascii="Arial" w:eastAsia="Times New Roman" w:hAnsi="Arial" w:cs="Arial"/>
        <w:b/>
        <w:color w:val="FF0000"/>
        <w:spacing w:val="-5"/>
        <w:sz w:val="20"/>
        <w:szCs w:val="20"/>
      </w:rPr>
      <w:t>CONTROLLED DISCLOSURE</w:t>
    </w:r>
  </w:p>
  <w:p w:rsidR="003F325A" w:rsidRPr="003F325A" w:rsidRDefault="003F325A" w:rsidP="003F325A">
    <w:pPr>
      <w:keepLines/>
      <w:tabs>
        <w:tab w:val="center" w:pos="4320"/>
        <w:tab w:val="right" w:pos="8640"/>
      </w:tabs>
      <w:spacing w:after="0" w:line="180" w:lineRule="atLeast"/>
      <w:jc w:val="both"/>
      <w:rPr>
        <w:rFonts w:ascii="Arial" w:eastAsia="Times New Roman" w:hAnsi="Arial" w:cs="Arial"/>
        <w:spacing w:val="-5"/>
        <w:sz w:val="20"/>
        <w:szCs w:val="20"/>
      </w:rPr>
    </w:pPr>
  </w:p>
  <w:p w:rsidR="003F325A" w:rsidRPr="003F325A" w:rsidRDefault="003F325A" w:rsidP="003F325A">
    <w:pPr>
      <w:keepLines/>
      <w:tabs>
        <w:tab w:val="center" w:pos="4320"/>
        <w:tab w:val="right" w:pos="8640"/>
      </w:tabs>
      <w:spacing w:after="0" w:line="180" w:lineRule="atLeast"/>
      <w:jc w:val="both"/>
      <w:rPr>
        <w:rFonts w:ascii="Arial" w:eastAsia="Times New Roman" w:hAnsi="Arial" w:cs="Arial"/>
        <w:spacing w:val="-5"/>
        <w:sz w:val="20"/>
        <w:szCs w:val="20"/>
      </w:rPr>
    </w:pPr>
    <w:r w:rsidRPr="003F325A">
      <w:rPr>
        <w:rFonts w:ascii="Arial" w:eastAsia="Times New Roman" w:hAnsi="Arial" w:cs="Arial"/>
        <w:spacing w:val="-5"/>
        <w:sz w:val="20"/>
        <w:szCs w:val="20"/>
      </w:rPr>
      <w:t>When downloaded from the EDS database, this document is uncontrolled and the responsibility rests with the user to ensure it is in line with the authorized version on the database.</w:t>
    </w:r>
  </w:p>
  <w:p w:rsidR="003F325A" w:rsidRPr="003F325A" w:rsidRDefault="003F325A" w:rsidP="003F325A">
    <w:pPr>
      <w:keepLines/>
      <w:tabs>
        <w:tab w:val="center" w:pos="4320"/>
        <w:tab w:val="right" w:pos="8640"/>
      </w:tabs>
      <w:spacing w:after="0" w:line="180" w:lineRule="atLeast"/>
      <w:jc w:val="both"/>
      <w:rPr>
        <w:rFonts w:ascii="Arial" w:eastAsia="Times New Roman" w:hAnsi="Arial" w:cs="Arial"/>
        <w:spacing w:val="-5"/>
        <w:sz w:val="18"/>
        <w:szCs w:val="24"/>
      </w:rPr>
    </w:pPr>
  </w:p>
  <w:p w:rsidR="003F325A" w:rsidRDefault="003F3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47" w:rsidRDefault="00DC3847" w:rsidP="007320F1">
      <w:pPr>
        <w:spacing w:after="0" w:line="240" w:lineRule="auto"/>
      </w:pPr>
      <w:r>
        <w:separator/>
      </w:r>
    </w:p>
  </w:footnote>
  <w:footnote w:type="continuationSeparator" w:id="0">
    <w:p w:rsidR="00DC3847" w:rsidRDefault="00DC3847" w:rsidP="007320F1">
      <w:pPr>
        <w:spacing w:after="0" w:line="240" w:lineRule="auto"/>
      </w:pPr>
      <w:r>
        <w:continuationSeparator/>
      </w:r>
    </w:p>
  </w:footnote>
  <w:footnote w:id="1">
    <w:p w:rsidR="005014B0" w:rsidRPr="007320F1" w:rsidRDefault="005014B0" w:rsidP="005014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insert</w:t>
      </w:r>
      <w:proofErr w:type="gramEnd"/>
      <w:r>
        <w:t xml:space="preserve"> </w:t>
      </w:r>
      <w:r>
        <w:rPr>
          <w:lang w:val="en-US"/>
        </w:rPr>
        <w:t>Eskom standard clause that affected by  proposed change.</w:t>
      </w:r>
      <w:bookmarkStart w:id="0" w:name="_GoBack"/>
      <w:bookmarkEnd w:id="0"/>
    </w:p>
  </w:footnote>
  <w:footnote w:id="2">
    <w:p w:rsidR="005014B0" w:rsidRPr="007320F1" w:rsidRDefault="005014B0" w:rsidP="005014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insert</w:t>
      </w:r>
      <w:proofErr w:type="gramEnd"/>
      <w:r>
        <w:rPr>
          <w:lang w:val="en-US"/>
        </w:rPr>
        <w:t xml:space="preserve"> proposed change and details of business unit/supplier/bidder proposing the change.</w:t>
      </w:r>
    </w:p>
  </w:footnote>
  <w:footnote w:id="3">
    <w:p w:rsidR="005014B0" w:rsidRPr="007320F1" w:rsidRDefault="005014B0" w:rsidP="005014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insert</w:t>
      </w:r>
      <w:proofErr w:type="gramEnd"/>
      <w:r>
        <w:rPr>
          <w:lang w:val="en-US"/>
        </w:rPr>
        <w:t xml:space="preserve"> reason the change is being requested.</w:t>
      </w:r>
    </w:p>
  </w:footnote>
  <w:footnote w:id="4">
    <w:p w:rsidR="005014B0" w:rsidRPr="007320F1" w:rsidRDefault="005014B0" w:rsidP="005014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example if change relates to a health and safety issue does the health and safety advisor ( include name and date of person who provided the response) agree with proposal.   Does he/she have any comments and or other proposals?</w:t>
      </w:r>
    </w:p>
  </w:footnote>
  <w:footnote w:id="5">
    <w:p w:rsidR="005014B0" w:rsidRPr="007320F1" w:rsidRDefault="005014B0" w:rsidP="005014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acceptance</w:t>
      </w:r>
      <w:proofErr w:type="gramEnd"/>
      <w:r>
        <w:rPr>
          <w:lang w:val="en-US"/>
        </w:rPr>
        <w:t xml:space="preserve"> or rejection by legal advisor and rationale for legal advisor’s opinion.</w:t>
      </w:r>
    </w:p>
  </w:footnote>
  <w:footnote w:id="6">
    <w:p w:rsidR="005014B0" w:rsidRPr="007E076C" w:rsidRDefault="005014B0" w:rsidP="005014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project</w:t>
      </w:r>
      <w:proofErr w:type="gramEnd"/>
      <w:r>
        <w:t xml:space="preserve"> manager’s view on proposed change.</w:t>
      </w:r>
    </w:p>
  </w:footnote>
  <w:footnote w:id="7">
    <w:p w:rsidR="005014B0" w:rsidRPr="001711C6" w:rsidRDefault="005014B0" w:rsidP="005014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classify</w:t>
      </w:r>
      <w:proofErr w:type="gramEnd"/>
      <w:r>
        <w:t xml:space="preserve"> risks as low/medium/high and mitigation in place or proposed to cater for risk.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4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2410"/>
      <w:gridCol w:w="7513"/>
      <w:gridCol w:w="2126"/>
      <w:gridCol w:w="1843"/>
      <w:gridCol w:w="709"/>
      <w:gridCol w:w="567"/>
    </w:tblGrid>
    <w:tr w:rsidR="002C1D26" w:rsidRPr="002C1D26" w:rsidTr="005F1B05">
      <w:trPr>
        <w:cantSplit/>
        <w:trHeight w:val="539"/>
      </w:trPr>
      <w:tc>
        <w:tcPr>
          <w:tcW w:w="2410" w:type="dxa"/>
          <w:vMerge w:val="restart"/>
          <w:vAlign w:val="bottom"/>
        </w:tcPr>
        <w:p w:rsidR="002C1D26" w:rsidRPr="002C1D26" w:rsidRDefault="000A56AF" w:rsidP="002C1D26">
          <w:pPr>
            <w:spacing w:before="840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margin-left:2.15pt;margin-top:9.2pt;width:112.15pt;height:29.9pt;z-index:251663360;visibility:visible;mso-wrap-edited:f;mso-position-horizontal-relative:page;mso-position-vertical-relative:page">
                <v:imagedata r:id="rId1" o:title="" grayscale="t" bilevel="t"/>
                <w10:wrap anchorx="page" anchory="page"/>
              </v:shape>
              <o:OLEObject Type="Embed" ProgID="Word.Picture.8" ShapeID="_x0000_s2056" DrawAspect="Content" ObjectID="_1548679158" r:id="rId2"/>
            </w:pict>
          </w:r>
        </w:p>
      </w:tc>
      <w:tc>
        <w:tcPr>
          <w:tcW w:w="7513" w:type="dxa"/>
          <w:vMerge w:val="restart"/>
          <w:vAlign w:val="center"/>
        </w:tcPr>
        <w:p w:rsidR="002C1D26" w:rsidRPr="002C1D26" w:rsidRDefault="002C1D26" w:rsidP="002C1D26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sz w:val="24"/>
              <w:szCs w:val="24"/>
              <w:lang w:val="en-GB"/>
            </w:rPr>
            <w:t xml:space="preserve">Contract Deviations </w:t>
          </w:r>
          <w:r w:rsidRPr="002C1D26">
            <w:rPr>
              <w:rFonts w:ascii="Arial" w:hAnsi="Arial" w:cs="Arial"/>
              <w:b/>
              <w:sz w:val="24"/>
              <w:szCs w:val="24"/>
              <w:lang w:val="en-GB"/>
            </w:rPr>
            <w:t>‘ANNEXURE A’</w:t>
          </w:r>
        </w:p>
      </w:tc>
      <w:tc>
        <w:tcPr>
          <w:tcW w:w="2126" w:type="dxa"/>
          <w:shd w:val="clear" w:color="auto" w:fill="auto"/>
          <w:vAlign w:val="center"/>
        </w:tcPr>
        <w:p w:rsidR="002C1D26" w:rsidRPr="002C1D26" w:rsidRDefault="002C1D26" w:rsidP="005014B0">
          <w:pPr>
            <w:spacing w:after="0"/>
            <w:rPr>
              <w:rFonts w:ascii="Arial" w:hAnsi="Arial"/>
              <w:b/>
              <w:color w:val="0000CC"/>
              <w:sz w:val="20"/>
              <w:lang w:val="en-GB"/>
            </w:rPr>
          </w:pPr>
          <w:r w:rsidRPr="002C1D26">
            <w:rPr>
              <w:rFonts w:ascii="Arial" w:hAnsi="Arial"/>
              <w:b/>
              <w:sz w:val="20"/>
              <w:lang w:val="en-GB"/>
            </w:rPr>
            <w:t>Template Identifier</w:t>
          </w:r>
        </w:p>
      </w:tc>
      <w:tc>
        <w:tcPr>
          <w:tcW w:w="1843" w:type="dxa"/>
          <w:shd w:val="clear" w:color="auto" w:fill="auto"/>
          <w:vAlign w:val="center"/>
        </w:tcPr>
        <w:p w:rsidR="002C1D26" w:rsidRPr="002C1D26" w:rsidRDefault="005014B0" w:rsidP="005014B0">
          <w:pPr>
            <w:spacing w:after="0"/>
            <w:rPr>
              <w:rFonts w:ascii="Arial" w:hAnsi="Arial" w:cs="Arial"/>
              <w:b/>
              <w:color w:val="0000CC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240-</w:t>
          </w:r>
          <w:r w:rsidR="00B02E57">
            <w:rPr>
              <w:rFonts w:ascii="Arial" w:hAnsi="Arial" w:cs="Arial"/>
              <w:b/>
              <w:sz w:val="20"/>
              <w:szCs w:val="20"/>
            </w:rPr>
            <w:t>122863250</w:t>
          </w:r>
        </w:p>
      </w:tc>
      <w:tc>
        <w:tcPr>
          <w:tcW w:w="709" w:type="dxa"/>
          <w:shd w:val="clear" w:color="auto" w:fill="auto"/>
          <w:vAlign w:val="center"/>
        </w:tcPr>
        <w:p w:rsidR="002C1D26" w:rsidRPr="002C1D26" w:rsidRDefault="002C1D26" w:rsidP="005014B0">
          <w:pPr>
            <w:spacing w:after="0"/>
            <w:rPr>
              <w:rFonts w:ascii="Arial" w:hAnsi="Arial" w:cs="Arial"/>
              <w:b/>
              <w:color w:val="0000CC"/>
              <w:sz w:val="20"/>
              <w:szCs w:val="20"/>
              <w:lang w:val="en-GB"/>
            </w:rPr>
          </w:pPr>
          <w:r w:rsidRPr="002C1D26">
            <w:rPr>
              <w:rFonts w:ascii="Arial" w:hAnsi="Arial" w:cs="Arial"/>
              <w:b/>
              <w:sz w:val="20"/>
              <w:szCs w:val="20"/>
              <w:lang w:val="en-GB"/>
            </w:rPr>
            <w:t>Rev</w:t>
          </w:r>
        </w:p>
      </w:tc>
      <w:tc>
        <w:tcPr>
          <w:tcW w:w="567" w:type="dxa"/>
          <w:shd w:val="clear" w:color="auto" w:fill="auto"/>
          <w:vAlign w:val="center"/>
        </w:tcPr>
        <w:p w:rsidR="002C1D26" w:rsidRPr="002C1D26" w:rsidRDefault="002C1D26" w:rsidP="005014B0">
          <w:pPr>
            <w:spacing w:after="0"/>
            <w:rPr>
              <w:rFonts w:ascii="Arial" w:hAnsi="Arial" w:cs="Arial"/>
              <w:b/>
              <w:color w:val="0000CC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sz w:val="20"/>
              <w:szCs w:val="20"/>
              <w:lang w:val="en-GB"/>
            </w:rPr>
            <w:t>0</w:t>
          </w:r>
        </w:p>
      </w:tc>
    </w:tr>
    <w:tr w:rsidR="002C1D26" w:rsidRPr="002C1D26" w:rsidTr="005F1B05">
      <w:trPr>
        <w:cantSplit/>
        <w:trHeight w:val="261"/>
      </w:trPr>
      <w:tc>
        <w:tcPr>
          <w:tcW w:w="2410" w:type="dxa"/>
          <w:vMerge/>
          <w:vAlign w:val="bottom"/>
        </w:tcPr>
        <w:p w:rsidR="002C1D26" w:rsidRPr="002C1D26" w:rsidRDefault="002C1D26" w:rsidP="002C1D26">
          <w:pPr>
            <w:spacing w:before="840"/>
            <w:rPr>
              <w:rFonts w:ascii="Arial" w:hAnsi="Arial"/>
              <w:b/>
              <w:lang w:val="en-GB"/>
            </w:rPr>
          </w:pPr>
        </w:p>
      </w:tc>
      <w:tc>
        <w:tcPr>
          <w:tcW w:w="7513" w:type="dxa"/>
          <w:vMerge/>
          <w:vAlign w:val="center"/>
        </w:tcPr>
        <w:p w:rsidR="002C1D26" w:rsidRPr="002C1D26" w:rsidRDefault="002C1D26" w:rsidP="002C1D26">
          <w:pPr>
            <w:jc w:val="center"/>
            <w:rPr>
              <w:rFonts w:ascii="Arial" w:hAnsi="Arial" w:cs="Arial"/>
              <w:b/>
              <w:lang w:val="en-GB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C1D26" w:rsidRPr="002C1D26" w:rsidRDefault="002C1D26" w:rsidP="005014B0">
          <w:pPr>
            <w:spacing w:after="0"/>
            <w:rPr>
              <w:rFonts w:ascii="Arial" w:hAnsi="Arial"/>
              <w:b/>
              <w:sz w:val="20"/>
              <w:lang w:val="en-GB"/>
            </w:rPr>
          </w:pPr>
          <w:r w:rsidRPr="002C1D26">
            <w:rPr>
              <w:rFonts w:ascii="Arial" w:hAnsi="Arial"/>
              <w:b/>
              <w:sz w:val="20"/>
              <w:lang w:val="en-GB"/>
            </w:rPr>
            <w:t>Effective Date</w:t>
          </w:r>
        </w:p>
      </w:tc>
      <w:tc>
        <w:tcPr>
          <w:tcW w:w="3119" w:type="dxa"/>
          <w:gridSpan w:val="3"/>
          <w:shd w:val="clear" w:color="auto" w:fill="auto"/>
          <w:vAlign w:val="center"/>
        </w:tcPr>
        <w:p w:rsidR="002C1D26" w:rsidRPr="002C1D26" w:rsidRDefault="002C1D26" w:rsidP="005014B0">
          <w:pPr>
            <w:spacing w:after="0"/>
            <w:rPr>
              <w:rFonts w:ascii="Arial" w:hAnsi="Arial"/>
              <w:b/>
              <w:sz w:val="20"/>
              <w:lang w:val="en-GB"/>
            </w:rPr>
          </w:pPr>
          <w:r>
            <w:rPr>
              <w:rFonts w:ascii="Arial" w:hAnsi="Arial"/>
              <w:b/>
              <w:sz w:val="20"/>
              <w:lang w:val="en-GB"/>
            </w:rPr>
            <w:t>January 2017</w:t>
          </w:r>
        </w:p>
      </w:tc>
    </w:tr>
    <w:tr w:rsidR="002C1D26" w:rsidRPr="002C1D26" w:rsidTr="005F1B05">
      <w:trPr>
        <w:cantSplit/>
        <w:trHeight w:hRule="exact" w:val="261"/>
      </w:trPr>
      <w:tc>
        <w:tcPr>
          <w:tcW w:w="2410" w:type="dxa"/>
          <w:vMerge/>
          <w:vAlign w:val="bottom"/>
        </w:tcPr>
        <w:p w:rsidR="002C1D26" w:rsidRPr="002C1D26" w:rsidRDefault="002C1D26" w:rsidP="002C1D26">
          <w:pPr>
            <w:spacing w:before="840"/>
            <w:rPr>
              <w:rFonts w:ascii="Arial" w:hAnsi="Arial"/>
              <w:b/>
              <w:lang w:val="en-GB"/>
            </w:rPr>
          </w:pPr>
        </w:p>
      </w:tc>
      <w:tc>
        <w:tcPr>
          <w:tcW w:w="7513" w:type="dxa"/>
          <w:vMerge/>
          <w:vAlign w:val="center"/>
        </w:tcPr>
        <w:p w:rsidR="002C1D26" w:rsidRPr="002C1D26" w:rsidRDefault="002C1D26" w:rsidP="002C1D26">
          <w:pPr>
            <w:jc w:val="center"/>
            <w:rPr>
              <w:rFonts w:ascii="Arial" w:hAnsi="Arial" w:cs="Arial"/>
              <w:b/>
              <w:lang w:val="en-GB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C1D26" w:rsidRPr="002C1D26" w:rsidRDefault="002C1D26" w:rsidP="005014B0">
          <w:pPr>
            <w:spacing w:after="0"/>
            <w:rPr>
              <w:rFonts w:ascii="Arial" w:hAnsi="Arial"/>
              <w:b/>
              <w:sz w:val="20"/>
              <w:lang w:val="en-GB"/>
            </w:rPr>
          </w:pPr>
          <w:r w:rsidRPr="002C1D26">
            <w:rPr>
              <w:rFonts w:ascii="Arial" w:hAnsi="Arial"/>
              <w:b/>
              <w:sz w:val="20"/>
              <w:lang w:val="en-GB"/>
            </w:rPr>
            <w:t>Next Review Date</w:t>
          </w:r>
        </w:p>
      </w:tc>
      <w:tc>
        <w:tcPr>
          <w:tcW w:w="3119" w:type="dxa"/>
          <w:gridSpan w:val="3"/>
          <w:shd w:val="clear" w:color="auto" w:fill="auto"/>
          <w:vAlign w:val="center"/>
        </w:tcPr>
        <w:p w:rsidR="002C1D26" w:rsidRPr="002C1D26" w:rsidRDefault="002C1D26" w:rsidP="005014B0">
          <w:pPr>
            <w:spacing w:after="0" w:line="240" w:lineRule="auto"/>
            <w:rPr>
              <w:rFonts w:ascii="Arial" w:hAnsi="Arial"/>
              <w:b/>
              <w:sz w:val="20"/>
              <w:lang w:val="en-GB"/>
            </w:rPr>
          </w:pPr>
          <w:r>
            <w:rPr>
              <w:rFonts w:ascii="Arial" w:hAnsi="Arial"/>
              <w:b/>
              <w:sz w:val="20"/>
              <w:lang w:val="en-GB"/>
            </w:rPr>
            <w:t>January</w:t>
          </w:r>
          <w:r w:rsidRPr="002C1D26">
            <w:rPr>
              <w:rFonts w:ascii="Arial" w:hAnsi="Arial"/>
              <w:b/>
              <w:sz w:val="20"/>
              <w:lang w:val="en-GB"/>
            </w:rPr>
            <w:t xml:space="preserve"> </w:t>
          </w:r>
          <w:r>
            <w:rPr>
              <w:rFonts w:ascii="Arial" w:hAnsi="Arial"/>
              <w:b/>
              <w:sz w:val="20"/>
              <w:lang w:val="en-GB"/>
            </w:rPr>
            <w:t>2020</w:t>
          </w:r>
        </w:p>
      </w:tc>
    </w:tr>
    <w:tr w:rsidR="002C1D26" w:rsidRPr="002C1D26" w:rsidTr="00097BF6">
      <w:trPr>
        <w:cantSplit/>
        <w:trHeight w:hRule="exact" w:val="261"/>
      </w:trPr>
      <w:tc>
        <w:tcPr>
          <w:tcW w:w="2410" w:type="dxa"/>
          <w:vMerge/>
          <w:vAlign w:val="bottom"/>
        </w:tcPr>
        <w:p w:rsidR="002C1D26" w:rsidRPr="002C1D26" w:rsidRDefault="002C1D26" w:rsidP="002C1D26">
          <w:pPr>
            <w:spacing w:before="840"/>
            <w:rPr>
              <w:rFonts w:ascii="Arial" w:hAnsi="Arial"/>
              <w:b/>
              <w:lang w:val="en-GB"/>
            </w:rPr>
          </w:pPr>
        </w:p>
      </w:tc>
      <w:tc>
        <w:tcPr>
          <w:tcW w:w="7513" w:type="dxa"/>
          <w:vMerge/>
          <w:vAlign w:val="center"/>
        </w:tcPr>
        <w:p w:rsidR="002C1D26" w:rsidRPr="002C1D26" w:rsidRDefault="002C1D26" w:rsidP="002C1D26">
          <w:pPr>
            <w:jc w:val="center"/>
            <w:rPr>
              <w:rFonts w:ascii="Arial" w:hAnsi="Arial" w:cs="Arial"/>
              <w:b/>
              <w:lang w:val="en-GB"/>
            </w:rPr>
          </w:pPr>
        </w:p>
      </w:tc>
      <w:tc>
        <w:tcPr>
          <w:tcW w:w="5245" w:type="dxa"/>
          <w:gridSpan w:val="4"/>
          <w:shd w:val="clear" w:color="auto" w:fill="auto"/>
          <w:vAlign w:val="center"/>
        </w:tcPr>
        <w:p w:rsidR="002C1D26" w:rsidRDefault="002C1D26" w:rsidP="002C1D26">
          <w:pPr>
            <w:spacing w:after="0" w:line="240" w:lineRule="auto"/>
            <w:jc w:val="center"/>
            <w:rPr>
              <w:rFonts w:ascii="Arial" w:hAnsi="Arial"/>
              <w:b/>
              <w:sz w:val="20"/>
              <w:lang w:val="en-GB"/>
            </w:rPr>
          </w:pPr>
          <w:r>
            <w:rPr>
              <w:rFonts w:ascii="Arial" w:hAnsi="Arial"/>
              <w:b/>
              <w:sz w:val="20"/>
              <w:lang w:val="en-GB"/>
            </w:rPr>
            <w:t>Commercial Division</w:t>
          </w:r>
        </w:p>
      </w:tc>
    </w:tr>
  </w:tbl>
  <w:p w:rsidR="005014B0" w:rsidRDefault="005014B0" w:rsidP="005014B0">
    <w:pPr>
      <w:tabs>
        <w:tab w:val="left" w:pos="49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1"/>
    <w:rsid w:val="000600C7"/>
    <w:rsid w:val="000A56AF"/>
    <w:rsid w:val="000A7905"/>
    <w:rsid w:val="000F10D5"/>
    <w:rsid w:val="001129AB"/>
    <w:rsid w:val="0012447D"/>
    <w:rsid w:val="001711C6"/>
    <w:rsid w:val="002C1D26"/>
    <w:rsid w:val="003B40F9"/>
    <w:rsid w:val="003F325A"/>
    <w:rsid w:val="005014B0"/>
    <w:rsid w:val="007320F1"/>
    <w:rsid w:val="007E076C"/>
    <w:rsid w:val="007E3C31"/>
    <w:rsid w:val="008A22BF"/>
    <w:rsid w:val="008F4EC9"/>
    <w:rsid w:val="0093533B"/>
    <w:rsid w:val="009433D2"/>
    <w:rsid w:val="00A90343"/>
    <w:rsid w:val="00B02E57"/>
    <w:rsid w:val="00BA7C33"/>
    <w:rsid w:val="00BD499E"/>
    <w:rsid w:val="00BF56A7"/>
    <w:rsid w:val="00C1522E"/>
    <w:rsid w:val="00C44C62"/>
    <w:rsid w:val="00C95DCE"/>
    <w:rsid w:val="00DC3847"/>
    <w:rsid w:val="00E024A5"/>
    <w:rsid w:val="00ED551A"/>
    <w:rsid w:val="00F94B01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2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F1"/>
  </w:style>
  <w:style w:type="table" w:styleId="TableGrid">
    <w:name w:val="Table Grid"/>
    <w:basedOn w:val="TableNormal"/>
    <w:uiPriority w:val="59"/>
    <w:rsid w:val="0073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20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0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0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2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F1"/>
  </w:style>
  <w:style w:type="table" w:styleId="TableGrid">
    <w:name w:val="Table Grid"/>
    <w:basedOn w:val="TableNormal"/>
    <w:uiPriority w:val="59"/>
    <w:rsid w:val="0073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20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0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0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C141-99D2-4A09-B9FA-2A17F2AE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Evashni Mungar</dc:creator>
  <cp:lastModifiedBy>Sheilah Brown</cp:lastModifiedBy>
  <cp:revision>4</cp:revision>
  <dcterms:created xsi:type="dcterms:W3CDTF">2017-02-15T13:51:00Z</dcterms:created>
  <dcterms:modified xsi:type="dcterms:W3CDTF">2017-02-15T13:53:00Z</dcterms:modified>
</cp:coreProperties>
</file>