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451"/>
        <w:gridCol w:w="720"/>
        <w:gridCol w:w="2160"/>
        <w:gridCol w:w="270"/>
        <w:gridCol w:w="1440"/>
      </w:tblGrid>
      <w:tr w:rsidR="00203CBD" w14:paraId="69CC8FC5" w14:textId="77777777" w:rsidTr="00E94B4D">
        <w:trPr>
          <w:cantSplit/>
          <w:trHeight w:val="260"/>
        </w:trPr>
        <w:tc>
          <w:tcPr>
            <w:tcW w:w="9738" w:type="dxa"/>
            <w:gridSpan w:val="6"/>
            <w:tcBorders>
              <w:top w:val="single" w:sz="4" w:space="0" w:color="auto"/>
              <w:bottom w:val="single" w:sz="4" w:space="0" w:color="auto"/>
            </w:tcBorders>
            <w:shd w:val="pct12" w:color="auto" w:fill="FFFFFF"/>
          </w:tcPr>
          <w:p w14:paraId="694727BE" w14:textId="77777777" w:rsidR="00203CBD" w:rsidRDefault="00203CBD" w:rsidP="00E94B4D">
            <w:pPr>
              <w:spacing w:before="60" w:after="60"/>
              <w:jc w:val="center"/>
              <w:rPr>
                <w:b/>
                <w:sz w:val="20"/>
              </w:rPr>
            </w:pPr>
            <w:r>
              <w:rPr>
                <w:b/>
                <w:sz w:val="20"/>
              </w:rPr>
              <w:t>A:  POST DETAILS</w:t>
            </w:r>
          </w:p>
        </w:tc>
      </w:tr>
      <w:tr w:rsidR="00203CBD" w14:paraId="56E63960" w14:textId="77777777" w:rsidTr="00E94B4D">
        <w:trPr>
          <w:cantSplit/>
          <w:trHeight w:val="69"/>
        </w:trPr>
        <w:tc>
          <w:tcPr>
            <w:tcW w:w="2697" w:type="dxa"/>
            <w:tcBorders>
              <w:bottom w:val="single" w:sz="4" w:space="0" w:color="auto"/>
            </w:tcBorders>
            <w:shd w:val="pct12" w:color="auto" w:fill="FFFFFF"/>
            <w:vAlign w:val="center"/>
          </w:tcPr>
          <w:p w14:paraId="67B45A0C" w14:textId="77777777" w:rsidR="00203CBD" w:rsidRDefault="00203CBD" w:rsidP="00E94B4D">
            <w:pPr>
              <w:tabs>
                <w:tab w:val="left" w:pos="284"/>
              </w:tabs>
              <w:spacing w:before="60" w:after="60"/>
              <w:rPr>
                <w:b/>
                <w:sz w:val="18"/>
              </w:rPr>
            </w:pPr>
            <w:r>
              <w:rPr>
                <w:b/>
                <w:sz w:val="18"/>
              </w:rPr>
              <w:t>1. JOB TITLE</w:t>
            </w:r>
          </w:p>
        </w:tc>
        <w:tc>
          <w:tcPr>
            <w:tcW w:w="7041" w:type="dxa"/>
            <w:gridSpan w:val="5"/>
          </w:tcPr>
          <w:p w14:paraId="0CEF6444" w14:textId="77777777" w:rsidR="00203CBD" w:rsidRDefault="00203CBD" w:rsidP="00E94B4D">
            <w:pPr>
              <w:spacing w:before="60" w:after="60"/>
              <w:rPr>
                <w:sz w:val="20"/>
              </w:rPr>
            </w:pPr>
            <w:r>
              <w:rPr>
                <w:sz w:val="20"/>
              </w:rPr>
              <w:t>Assistant Archivist reading room</w:t>
            </w:r>
          </w:p>
        </w:tc>
      </w:tr>
      <w:tr w:rsidR="00203CBD" w14:paraId="4567EE18" w14:textId="77777777" w:rsidTr="00E94B4D">
        <w:trPr>
          <w:cantSplit/>
          <w:trHeight w:val="69"/>
        </w:trPr>
        <w:tc>
          <w:tcPr>
            <w:tcW w:w="2697" w:type="dxa"/>
            <w:tcBorders>
              <w:bottom w:val="single" w:sz="4" w:space="0" w:color="auto"/>
            </w:tcBorders>
            <w:shd w:val="pct10" w:color="auto" w:fill="auto"/>
            <w:vAlign w:val="center"/>
          </w:tcPr>
          <w:p w14:paraId="59340C50" w14:textId="77777777" w:rsidR="00203CBD" w:rsidRDefault="00203CBD"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3CC93D3E" w14:textId="77777777" w:rsidR="00203CBD" w:rsidRDefault="00203CBD" w:rsidP="00E94B4D">
            <w:pPr>
              <w:spacing w:before="60" w:after="60"/>
              <w:rPr>
                <w:sz w:val="20"/>
              </w:rPr>
            </w:pPr>
          </w:p>
        </w:tc>
        <w:tc>
          <w:tcPr>
            <w:tcW w:w="2160" w:type="dxa"/>
            <w:tcBorders>
              <w:bottom w:val="single" w:sz="4" w:space="0" w:color="auto"/>
            </w:tcBorders>
            <w:shd w:val="pct10" w:color="auto" w:fill="auto"/>
          </w:tcPr>
          <w:p w14:paraId="0F3F47BF" w14:textId="77777777" w:rsidR="00203CBD" w:rsidRDefault="00203CBD" w:rsidP="00E94B4D">
            <w:pPr>
              <w:spacing w:before="60" w:after="60"/>
              <w:rPr>
                <w:sz w:val="20"/>
              </w:rPr>
            </w:pPr>
            <w:r>
              <w:rPr>
                <w:b/>
                <w:sz w:val="18"/>
              </w:rPr>
              <w:t>3. SALARY LEVEL</w:t>
            </w:r>
          </w:p>
        </w:tc>
        <w:tc>
          <w:tcPr>
            <w:tcW w:w="1710" w:type="dxa"/>
            <w:gridSpan w:val="2"/>
            <w:tcBorders>
              <w:bottom w:val="single" w:sz="4" w:space="0" w:color="auto"/>
            </w:tcBorders>
          </w:tcPr>
          <w:p w14:paraId="09B02429" w14:textId="77777777" w:rsidR="00203CBD" w:rsidRDefault="00203CBD" w:rsidP="00E94B4D">
            <w:pPr>
              <w:spacing w:before="60" w:after="60"/>
              <w:rPr>
                <w:sz w:val="20"/>
              </w:rPr>
            </w:pPr>
            <w:r>
              <w:rPr>
                <w:sz w:val="20"/>
              </w:rPr>
              <w:t>4</w:t>
            </w:r>
          </w:p>
        </w:tc>
      </w:tr>
      <w:tr w:rsidR="00203CBD" w14:paraId="7407461E" w14:textId="77777777" w:rsidTr="00E94B4D">
        <w:trPr>
          <w:cantSplit/>
          <w:trHeight w:val="69"/>
        </w:trPr>
        <w:tc>
          <w:tcPr>
            <w:tcW w:w="2697" w:type="dxa"/>
            <w:shd w:val="pct10" w:color="auto" w:fill="auto"/>
            <w:vAlign w:val="center"/>
          </w:tcPr>
          <w:p w14:paraId="3F25E736" w14:textId="77777777" w:rsidR="00203CBD" w:rsidRDefault="00203CBD"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2C23C9F3" w14:textId="77777777" w:rsidR="00203CBD" w:rsidRDefault="00203CBD" w:rsidP="00E94B4D">
            <w:pPr>
              <w:spacing w:before="60" w:after="60"/>
              <w:rPr>
                <w:sz w:val="20"/>
              </w:rPr>
            </w:pPr>
          </w:p>
        </w:tc>
      </w:tr>
      <w:tr w:rsidR="00203CBD" w14:paraId="734450D0" w14:textId="77777777" w:rsidTr="00E94B4D">
        <w:trPr>
          <w:cantSplit/>
          <w:trHeight w:val="69"/>
        </w:trPr>
        <w:tc>
          <w:tcPr>
            <w:tcW w:w="2697" w:type="dxa"/>
            <w:shd w:val="pct12" w:color="auto" w:fill="FFFFFF"/>
            <w:vAlign w:val="center"/>
          </w:tcPr>
          <w:p w14:paraId="5619DABE" w14:textId="77777777" w:rsidR="00203CBD" w:rsidRDefault="00203CBD" w:rsidP="00E94B4D">
            <w:pPr>
              <w:tabs>
                <w:tab w:val="left" w:pos="284"/>
              </w:tabs>
              <w:spacing w:before="60" w:after="60"/>
              <w:rPr>
                <w:b/>
                <w:sz w:val="18"/>
              </w:rPr>
            </w:pPr>
            <w:r>
              <w:rPr>
                <w:b/>
                <w:sz w:val="18"/>
              </w:rPr>
              <w:t>5. BRANCH</w:t>
            </w:r>
          </w:p>
        </w:tc>
        <w:tc>
          <w:tcPr>
            <w:tcW w:w="7041" w:type="dxa"/>
            <w:gridSpan w:val="5"/>
          </w:tcPr>
          <w:p w14:paraId="38E98FF4" w14:textId="77777777" w:rsidR="00203CBD" w:rsidRDefault="00203CBD" w:rsidP="00E94B4D">
            <w:pPr>
              <w:spacing w:before="60" w:after="60"/>
              <w:rPr>
                <w:sz w:val="20"/>
              </w:rPr>
            </w:pPr>
            <w:r>
              <w:rPr>
                <w:sz w:val="20"/>
              </w:rPr>
              <w:t>Heritage Promotion and Preservation</w:t>
            </w:r>
          </w:p>
        </w:tc>
      </w:tr>
      <w:tr w:rsidR="00203CBD" w14:paraId="228E149C" w14:textId="77777777" w:rsidTr="00E94B4D">
        <w:trPr>
          <w:cantSplit/>
          <w:trHeight w:val="69"/>
        </w:trPr>
        <w:tc>
          <w:tcPr>
            <w:tcW w:w="2697" w:type="dxa"/>
            <w:shd w:val="pct12" w:color="auto" w:fill="FFFFFF"/>
            <w:vAlign w:val="center"/>
          </w:tcPr>
          <w:p w14:paraId="1EDD3F37" w14:textId="77777777" w:rsidR="00203CBD" w:rsidRDefault="00203CBD" w:rsidP="00E94B4D">
            <w:pPr>
              <w:tabs>
                <w:tab w:val="left" w:pos="284"/>
              </w:tabs>
              <w:spacing w:before="60" w:after="60"/>
              <w:rPr>
                <w:b/>
                <w:sz w:val="18"/>
              </w:rPr>
            </w:pPr>
            <w:r>
              <w:rPr>
                <w:b/>
                <w:sz w:val="18"/>
              </w:rPr>
              <w:t>6. CHIEF DIRECTORATE</w:t>
            </w:r>
          </w:p>
        </w:tc>
        <w:tc>
          <w:tcPr>
            <w:tcW w:w="7041" w:type="dxa"/>
            <w:gridSpan w:val="5"/>
          </w:tcPr>
          <w:p w14:paraId="28CEDA01" w14:textId="77777777" w:rsidR="00203CBD" w:rsidRDefault="00203CBD" w:rsidP="00E94B4D">
            <w:pPr>
              <w:spacing w:before="60" w:after="60"/>
              <w:rPr>
                <w:sz w:val="20"/>
              </w:rPr>
            </w:pPr>
            <w:r>
              <w:rPr>
                <w:sz w:val="20"/>
              </w:rPr>
              <w:t>National Archives and Library Promotion and Coordination</w:t>
            </w:r>
          </w:p>
        </w:tc>
      </w:tr>
      <w:tr w:rsidR="00203CBD" w14:paraId="54491686" w14:textId="77777777" w:rsidTr="00E94B4D">
        <w:trPr>
          <w:cantSplit/>
          <w:trHeight w:val="69"/>
        </w:trPr>
        <w:tc>
          <w:tcPr>
            <w:tcW w:w="2697" w:type="dxa"/>
            <w:shd w:val="pct12" w:color="auto" w:fill="FFFFFF"/>
            <w:vAlign w:val="center"/>
          </w:tcPr>
          <w:p w14:paraId="3FB959A6" w14:textId="77777777" w:rsidR="00203CBD" w:rsidRDefault="00203CBD" w:rsidP="00E94B4D">
            <w:pPr>
              <w:tabs>
                <w:tab w:val="left" w:pos="284"/>
              </w:tabs>
              <w:spacing w:before="60" w:after="60"/>
              <w:rPr>
                <w:b/>
                <w:sz w:val="18"/>
              </w:rPr>
            </w:pPr>
            <w:r>
              <w:rPr>
                <w:b/>
                <w:sz w:val="18"/>
              </w:rPr>
              <w:t>7. DIRECTORATE</w:t>
            </w:r>
          </w:p>
        </w:tc>
        <w:tc>
          <w:tcPr>
            <w:tcW w:w="7041" w:type="dxa"/>
            <w:gridSpan w:val="5"/>
          </w:tcPr>
          <w:p w14:paraId="44B0F8E4" w14:textId="77777777" w:rsidR="00203CBD" w:rsidRDefault="00203CBD" w:rsidP="00E94B4D">
            <w:pPr>
              <w:spacing w:before="60" w:after="60"/>
              <w:rPr>
                <w:sz w:val="20"/>
              </w:rPr>
            </w:pPr>
            <w:r>
              <w:rPr>
                <w:sz w:val="20"/>
              </w:rPr>
              <w:t>National Archives</w:t>
            </w:r>
          </w:p>
        </w:tc>
      </w:tr>
      <w:tr w:rsidR="00203CBD" w14:paraId="307FB250" w14:textId="77777777" w:rsidTr="00E94B4D">
        <w:trPr>
          <w:cantSplit/>
          <w:trHeight w:val="69"/>
        </w:trPr>
        <w:tc>
          <w:tcPr>
            <w:tcW w:w="2697" w:type="dxa"/>
            <w:shd w:val="pct12" w:color="auto" w:fill="FFFFFF"/>
            <w:vAlign w:val="center"/>
          </w:tcPr>
          <w:p w14:paraId="12F1E867" w14:textId="77777777" w:rsidR="00203CBD" w:rsidRDefault="00203CBD" w:rsidP="00E94B4D">
            <w:pPr>
              <w:tabs>
                <w:tab w:val="left" w:pos="284"/>
              </w:tabs>
              <w:spacing w:before="60" w:after="60"/>
              <w:rPr>
                <w:b/>
                <w:sz w:val="18"/>
              </w:rPr>
            </w:pPr>
            <w:r>
              <w:rPr>
                <w:b/>
                <w:sz w:val="18"/>
              </w:rPr>
              <w:t>8. SUB-DIRECTORATE/  DIVISION</w:t>
            </w:r>
          </w:p>
        </w:tc>
        <w:tc>
          <w:tcPr>
            <w:tcW w:w="7041" w:type="dxa"/>
            <w:gridSpan w:val="5"/>
          </w:tcPr>
          <w:p w14:paraId="656D6319" w14:textId="77777777" w:rsidR="00203CBD" w:rsidRDefault="00203CBD" w:rsidP="00E94B4D">
            <w:pPr>
              <w:spacing w:before="60" w:after="60"/>
              <w:rPr>
                <w:sz w:val="20"/>
              </w:rPr>
            </w:pPr>
            <w:r>
              <w:rPr>
                <w:sz w:val="20"/>
              </w:rPr>
              <w:t xml:space="preserve">National Archives Repository </w:t>
            </w:r>
          </w:p>
        </w:tc>
      </w:tr>
      <w:tr w:rsidR="00203CBD" w14:paraId="7EE7788B" w14:textId="77777777" w:rsidTr="00E94B4D">
        <w:trPr>
          <w:cantSplit/>
          <w:trHeight w:val="69"/>
        </w:trPr>
        <w:tc>
          <w:tcPr>
            <w:tcW w:w="2697" w:type="dxa"/>
            <w:shd w:val="pct12" w:color="auto" w:fill="FFFFFF"/>
            <w:vAlign w:val="center"/>
          </w:tcPr>
          <w:p w14:paraId="2DE8870C" w14:textId="77777777" w:rsidR="00203CBD" w:rsidRDefault="00203CBD" w:rsidP="00E94B4D">
            <w:pPr>
              <w:tabs>
                <w:tab w:val="left" w:pos="284"/>
              </w:tabs>
              <w:spacing w:before="60" w:after="60"/>
              <w:rPr>
                <w:b/>
                <w:sz w:val="18"/>
              </w:rPr>
            </w:pPr>
            <w:r>
              <w:rPr>
                <w:b/>
                <w:sz w:val="18"/>
              </w:rPr>
              <w:t>9.  LOCATION / CENTRE</w:t>
            </w:r>
          </w:p>
        </w:tc>
        <w:tc>
          <w:tcPr>
            <w:tcW w:w="2451" w:type="dxa"/>
          </w:tcPr>
          <w:p w14:paraId="4C91A4FC" w14:textId="77777777" w:rsidR="00203CBD" w:rsidRDefault="00203CBD" w:rsidP="00E94B4D">
            <w:pPr>
              <w:spacing w:before="60" w:after="60"/>
              <w:rPr>
                <w:sz w:val="20"/>
              </w:rPr>
            </w:pPr>
            <w:r>
              <w:rPr>
                <w:sz w:val="20"/>
              </w:rPr>
              <w:t xml:space="preserve">PRETORIA </w:t>
            </w:r>
          </w:p>
        </w:tc>
        <w:tc>
          <w:tcPr>
            <w:tcW w:w="3150" w:type="dxa"/>
            <w:gridSpan w:val="3"/>
            <w:shd w:val="pct12" w:color="auto" w:fill="auto"/>
          </w:tcPr>
          <w:p w14:paraId="0A733848" w14:textId="77777777" w:rsidR="00203CBD" w:rsidRDefault="00203CBD" w:rsidP="00E94B4D">
            <w:pPr>
              <w:spacing w:before="60" w:after="60"/>
              <w:rPr>
                <w:sz w:val="20"/>
              </w:rPr>
            </w:pPr>
            <w:r>
              <w:rPr>
                <w:b/>
                <w:sz w:val="18"/>
              </w:rPr>
              <w:t>10. DATE COMPILED/ REVIEWED</w:t>
            </w:r>
          </w:p>
        </w:tc>
        <w:tc>
          <w:tcPr>
            <w:tcW w:w="1440" w:type="dxa"/>
          </w:tcPr>
          <w:p w14:paraId="0142E8BE" w14:textId="77777777" w:rsidR="00203CBD" w:rsidRDefault="00203CBD" w:rsidP="00E94B4D">
            <w:pPr>
              <w:spacing w:before="60" w:after="60"/>
              <w:rPr>
                <w:sz w:val="20"/>
              </w:rPr>
            </w:pPr>
          </w:p>
        </w:tc>
      </w:tr>
      <w:tr w:rsidR="00203CBD" w14:paraId="5D0A1922" w14:textId="77777777" w:rsidTr="00E94B4D">
        <w:trPr>
          <w:cantSplit/>
          <w:trHeight w:val="69"/>
        </w:trPr>
        <w:tc>
          <w:tcPr>
            <w:tcW w:w="2697" w:type="dxa"/>
            <w:shd w:val="pct12" w:color="auto" w:fill="FFFFFF"/>
            <w:vAlign w:val="center"/>
          </w:tcPr>
          <w:p w14:paraId="11085D31" w14:textId="77777777" w:rsidR="00203CBD" w:rsidRDefault="00203CBD" w:rsidP="00E94B4D">
            <w:pPr>
              <w:tabs>
                <w:tab w:val="left" w:pos="284"/>
              </w:tabs>
              <w:spacing w:before="60" w:after="60"/>
              <w:rPr>
                <w:b/>
                <w:sz w:val="18"/>
              </w:rPr>
            </w:pPr>
            <w:r>
              <w:rPr>
                <w:b/>
                <w:sz w:val="18"/>
              </w:rPr>
              <w:t>11. POST REPORT TO</w:t>
            </w:r>
          </w:p>
        </w:tc>
        <w:tc>
          <w:tcPr>
            <w:tcW w:w="7041" w:type="dxa"/>
            <w:gridSpan w:val="5"/>
          </w:tcPr>
          <w:p w14:paraId="08EBE703" w14:textId="77777777" w:rsidR="00203CBD" w:rsidRDefault="00203CBD" w:rsidP="00E94B4D">
            <w:pPr>
              <w:spacing w:before="60" w:after="60"/>
              <w:rPr>
                <w:sz w:val="20"/>
              </w:rPr>
            </w:pPr>
          </w:p>
        </w:tc>
      </w:tr>
      <w:tr w:rsidR="00203CBD" w14:paraId="43AB2BAE" w14:textId="77777777" w:rsidTr="00E94B4D">
        <w:trPr>
          <w:cantSplit/>
          <w:trHeight w:val="69"/>
        </w:trPr>
        <w:tc>
          <w:tcPr>
            <w:tcW w:w="9738" w:type="dxa"/>
            <w:gridSpan w:val="6"/>
            <w:shd w:val="pct12" w:color="auto" w:fill="FFFFFF"/>
          </w:tcPr>
          <w:p w14:paraId="67730C49" w14:textId="77777777" w:rsidR="00203CBD" w:rsidRDefault="00203CBD" w:rsidP="00E94B4D">
            <w:pPr>
              <w:spacing w:before="60" w:after="60"/>
              <w:jc w:val="center"/>
              <w:rPr>
                <w:b/>
                <w:sz w:val="20"/>
              </w:rPr>
            </w:pPr>
            <w:r>
              <w:rPr>
                <w:b/>
                <w:sz w:val="20"/>
              </w:rPr>
              <w:t>B:  JOB DETAILS</w:t>
            </w:r>
          </w:p>
        </w:tc>
      </w:tr>
      <w:tr w:rsidR="00203CBD" w14:paraId="3741D232" w14:textId="77777777" w:rsidTr="00E94B4D">
        <w:trPr>
          <w:cantSplit/>
          <w:trHeight w:val="69"/>
        </w:trPr>
        <w:tc>
          <w:tcPr>
            <w:tcW w:w="9738" w:type="dxa"/>
            <w:gridSpan w:val="6"/>
          </w:tcPr>
          <w:p w14:paraId="18B77FEA" w14:textId="77777777" w:rsidR="00203CBD" w:rsidRPr="003C135B" w:rsidRDefault="00203CBD" w:rsidP="00203CBD">
            <w:pPr>
              <w:pStyle w:val="ListParagraph"/>
              <w:numPr>
                <w:ilvl w:val="0"/>
                <w:numId w:val="7"/>
              </w:numPr>
              <w:tabs>
                <w:tab w:val="left" w:pos="426"/>
              </w:tabs>
              <w:spacing w:before="60" w:after="60"/>
              <w:rPr>
                <w:i/>
                <w:sz w:val="20"/>
              </w:rPr>
            </w:pPr>
            <w:r w:rsidRPr="003C135B">
              <w:rPr>
                <w:b/>
                <w:sz w:val="20"/>
              </w:rPr>
              <w:t xml:space="preserve">PURPOSE OF THE JOB </w:t>
            </w:r>
            <w:r w:rsidRPr="003C135B">
              <w:rPr>
                <w:i/>
                <w:sz w:val="20"/>
              </w:rPr>
              <w:t>(overall responsibility/why the job exists in a sentence or two)</w:t>
            </w:r>
          </w:p>
          <w:p w14:paraId="52B2F558" w14:textId="77777777" w:rsidR="00203CBD" w:rsidRDefault="00203CBD" w:rsidP="00E94B4D">
            <w:pPr>
              <w:tabs>
                <w:tab w:val="left" w:pos="426"/>
              </w:tabs>
              <w:spacing w:before="60" w:after="60"/>
              <w:ind w:left="360"/>
              <w:rPr>
                <w:b/>
                <w:sz w:val="20"/>
              </w:rPr>
            </w:pPr>
            <w:r w:rsidRPr="00074245">
              <w:rPr>
                <w:sz w:val="20"/>
              </w:rPr>
              <w:t>To preserve, maintain and arrange Public and Non-Public Records and to make them accessible for research according to the requirements of the National Archives and Records Service of SA Act (Act No. 43 of 1996 as amended).</w:t>
            </w:r>
          </w:p>
          <w:p w14:paraId="367B19CB" w14:textId="77777777" w:rsidR="00203CBD" w:rsidRPr="0086068C" w:rsidRDefault="00203CBD" w:rsidP="00E94B4D">
            <w:pPr>
              <w:tabs>
                <w:tab w:val="left" w:pos="426"/>
              </w:tabs>
              <w:spacing w:before="60" w:after="60"/>
              <w:rPr>
                <w:b/>
                <w:sz w:val="20"/>
              </w:rPr>
            </w:pPr>
            <w:r>
              <w:rPr>
                <w:sz w:val="20"/>
              </w:rPr>
              <w:t xml:space="preserve">       </w:t>
            </w:r>
            <w:r w:rsidRPr="0086068C">
              <w:rPr>
                <w:sz w:val="20"/>
              </w:rPr>
              <w:t xml:space="preserve">To Prepare and manage the strong room registers for clear and easy retrieval </w:t>
            </w:r>
          </w:p>
          <w:p w14:paraId="2B995F02" w14:textId="77777777" w:rsidR="00203CBD" w:rsidRDefault="00203CBD" w:rsidP="00E94B4D">
            <w:pPr>
              <w:jc w:val="both"/>
              <w:rPr>
                <w:sz w:val="20"/>
              </w:rPr>
            </w:pPr>
          </w:p>
          <w:p w14:paraId="35DE9689" w14:textId="77777777" w:rsidR="00203CBD" w:rsidRPr="00E367B0" w:rsidRDefault="00203CBD" w:rsidP="00E94B4D">
            <w:pPr>
              <w:jc w:val="both"/>
              <w:rPr>
                <w:sz w:val="20"/>
              </w:rPr>
            </w:pPr>
            <w:r>
              <w:rPr>
                <w:b/>
                <w:sz w:val="20"/>
              </w:rPr>
              <w:t xml:space="preserve">       </w:t>
            </w:r>
          </w:p>
        </w:tc>
      </w:tr>
    </w:tbl>
    <w:p w14:paraId="7329AC7E" w14:textId="77777777" w:rsidR="00203CBD" w:rsidRDefault="00203CBD" w:rsidP="00203CB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203CBD" w:rsidRPr="000D2A19" w14:paraId="3AA293F5" w14:textId="77777777" w:rsidTr="00E94B4D">
        <w:trPr>
          <w:trHeight w:val="695"/>
        </w:trPr>
        <w:tc>
          <w:tcPr>
            <w:tcW w:w="8298" w:type="dxa"/>
            <w:gridSpan w:val="2"/>
            <w:shd w:val="solid" w:color="D9D9D9" w:fill="auto"/>
          </w:tcPr>
          <w:p w14:paraId="20CB3FEF" w14:textId="77777777" w:rsidR="00203CBD" w:rsidRPr="00B15CAC" w:rsidRDefault="00203CBD" w:rsidP="00203CBD">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30606581" w14:textId="77777777" w:rsidR="00203CBD" w:rsidRPr="00B15CAC" w:rsidRDefault="00203CBD"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7D22C9BF" w14:textId="77777777" w:rsidR="00203CBD" w:rsidRPr="00B15CAC" w:rsidRDefault="00203CBD"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203CBD" w:rsidRPr="000D2A19" w14:paraId="3986FB43" w14:textId="77777777" w:rsidTr="00E94B4D">
        <w:trPr>
          <w:trHeight w:val="347"/>
        </w:trPr>
        <w:tc>
          <w:tcPr>
            <w:tcW w:w="3618" w:type="dxa"/>
            <w:shd w:val="solid" w:color="D9D9D9" w:fill="auto"/>
          </w:tcPr>
          <w:p w14:paraId="0A12E351" w14:textId="77777777" w:rsidR="00203CBD" w:rsidRPr="00B15CAC" w:rsidRDefault="00203CBD"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11A74E94" w14:textId="77777777" w:rsidR="00203CBD" w:rsidRPr="00B15CAC" w:rsidRDefault="00203CBD"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5A7E476D" w14:textId="77777777" w:rsidR="00203CBD" w:rsidRPr="00B15CAC" w:rsidRDefault="00203CBD" w:rsidP="00E94B4D">
            <w:pPr>
              <w:spacing w:line="360" w:lineRule="auto"/>
              <w:jc w:val="center"/>
              <w:rPr>
                <w:rFonts w:eastAsia="Calibri" w:cs="Arial"/>
                <w:b/>
                <w:sz w:val="20"/>
                <w:lang w:val="en-US"/>
              </w:rPr>
            </w:pPr>
          </w:p>
        </w:tc>
      </w:tr>
      <w:tr w:rsidR="00203CBD" w:rsidRPr="000D2A19" w14:paraId="09D728C7" w14:textId="77777777" w:rsidTr="00E94B4D">
        <w:trPr>
          <w:trHeight w:val="1146"/>
        </w:trPr>
        <w:tc>
          <w:tcPr>
            <w:tcW w:w="3618" w:type="dxa"/>
            <w:shd w:val="clear" w:color="auto" w:fill="auto"/>
          </w:tcPr>
          <w:p w14:paraId="0A620AF1" w14:textId="77777777" w:rsidR="00203CBD" w:rsidRPr="00B15CAC" w:rsidRDefault="00203CBD" w:rsidP="00E94B4D">
            <w:pPr>
              <w:spacing w:line="360" w:lineRule="auto"/>
              <w:rPr>
                <w:rFonts w:eastAsia="Calibri" w:cs="Arial"/>
                <w:b/>
                <w:sz w:val="20"/>
                <w:lang w:val="en-US"/>
              </w:rPr>
            </w:pPr>
            <w:r w:rsidRPr="00B15CAC">
              <w:rPr>
                <w:rFonts w:eastAsia="Calibri" w:cs="Arial"/>
                <w:b/>
                <w:sz w:val="20"/>
                <w:lang w:val="en-US"/>
              </w:rPr>
              <w:t xml:space="preserve">1.  </w:t>
            </w:r>
            <w:r w:rsidRPr="00E66A51">
              <w:rPr>
                <w:rFonts w:eastAsia="Calibri" w:cs="Arial"/>
                <w:b/>
                <w:bCs/>
                <w:sz w:val="20"/>
                <w:lang w:val="en-US"/>
              </w:rPr>
              <w:t>Retrieving the right archival record, from the correct strongroom</w:t>
            </w:r>
          </w:p>
          <w:p w14:paraId="6E4A6B9B" w14:textId="77777777" w:rsidR="00203CBD" w:rsidRPr="00B15CAC" w:rsidRDefault="00203CBD" w:rsidP="00E94B4D">
            <w:pPr>
              <w:spacing w:line="360" w:lineRule="auto"/>
              <w:rPr>
                <w:rFonts w:eastAsia="Calibri" w:cs="Arial"/>
                <w:b/>
                <w:sz w:val="20"/>
                <w:lang w:val="en-US"/>
              </w:rPr>
            </w:pPr>
          </w:p>
        </w:tc>
        <w:tc>
          <w:tcPr>
            <w:tcW w:w="4680" w:type="dxa"/>
            <w:shd w:val="clear" w:color="auto" w:fill="auto"/>
          </w:tcPr>
          <w:p w14:paraId="380F1205" w14:textId="77777777" w:rsidR="00203CBD" w:rsidRDefault="00203CBD" w:rsidP="00203CBD">
            <w:pPr>
              <w:numPr>
                <w:ilvl w:val="0"/>
                <w:numId w:val="2"/>
              </w:numPr>
              <w:spacing w:line="360" w:lineRule="auto"/>
              <w:rPr>
                <w:rFonts w:eastAsia="Calibri" w:cs="Arial"/>
                <w:sz w:val="20"/>
                <w:szCs w:val="22"/>
                <w:lang w:val="en-US"/>
              </w:rPr>
            </w:pPr>
            <w:r>
              <w:rPr>
                <w:rFonts w:eastAsia="Calibri" w:cs="Arial"/>
                <w:sz w:val="20"/>
                <w:szCs w:val="22"/>
                <w:lang w:val="en-US"/>
              </w:rPr>
              <w:t>Shelving of records back in the correct Strongroom after use</w:t>
            </w:r>
          </w:p>
          <w:p w14:paraId="35331545" w14:textId="77777777" w:rsidR="00203CBD" w:rsidRPr="00B15CAC" w:rsidRDefault="00203CBD" w:rsidP="00203CBD">
            <w:pPr>
              <w:numPr>
                <w:ilvl w:val="0"/>
                <w:numId w:val="2"/>
              </w:numPr>
              <w:spacing w:line="360" w:lineRule="auto"/>
              <w:rPr>
                <w:rFonts w:eastAsia="Calibri" w:cs="Arial"/>
                <w:sz w:val="20"/>
                <w:lang w:val="en-US"/>
              </w:rPr>
            </w:pPr>
            <w:r>
              <w:rPr>
                <w:rFonts w:eastAsia="Calibri" w:cs="Arial"/>
                <w:sz w:val="20"/>
                <w:lang w:val="en-US"/>
              </w:rPr>
              <w:t>Retrieving the right archival record, from the correct strongroom</w:t>
            </w:r>
          </w:p>
        </w:tc>
        <w:tc>
          <w:tcPr>
            <w:tcW w:w="1440" w:type="dxa"/>
            <w:shd w:val="clear" w:color="auto" w:fill="auto"/>
          </w:tcPr>
          <w:p w14:paraId="03C3CE8A" w14:textId="77777777" w:rsidR="00203CBD" w:rsidRPr="00B15CAC" w:rsidRDefault="00203CBD" w:rsidP="00E94B4D">
            <w:pPr>
              <w:spacing w:line="360" w:lineRule="auto"/>
              <w:jc w:val="center"/>
              <w:rPr>
                <w:rFonts w:eastAsia="Calibri" w:cs="Arial"/>
                <w:sz w:val="20"/>
                <w:lang w:val="en-US"/>
              </w:rPr>
            </w:pPr>
            <w:r>
              <w:rPr>
                <w:rFonts w:eastAsia="Calibri" w:cs="Arial"/>
                <w:sz w:val="20"/>
                <w:lang w:val="en-US"/>
              </w:rPr>
              <w:t>10%</w:t>
            </w:r>
          </w:p>
        </w:tc>
      </w:tr>
      <w:tr w:rsidR="00203CBD" w:rsidRPr="000D2A19" w14:paraId="4EA12E0B" w14:textId="77777777" w:rsidTr="00E94B4D">
        <w:trPr>
          <w:trHeight w:val="718"/>
        </w:trPr>
        <w:tc>
          <w:tcPr>
            <w:tcW w:w="3618" w:type="dxa"/>
            <w:shd w:val="clear" w:color="auto" w:fill="auto"/>
          </w:tcPr>
          <w:p w14:paraId="1E4406F4" w14:textId="77777777" w:rsidR="00203CBD" w:rsidRDefault="00203CBD" w:rsidP="00E94B4D">
            <w:pPr>
              <w:spacing w:line="360" w:lineRule="auto"/>
              <w:rPr>
                <w:rFonts w:eastAsia="Calibri" w:cs="Arial"/>
                <w:b/>
                <w:sz w:val="20"/>
                <w:szCs w:val="22"/>
                <w:lang w:val="en-US"/>
              </w:rPr>
            </w:pPr>
            <w:r w:rsidRPr="00B15CAC">
              <w:rPr>
                <w:rFonts w:eastAsia="Calibri" w:cs="Arial"/>
                <w:b/>
                <w:sz w:val="20"/>
                <w:szCs w:val="22"/>
                <w:lang w:val="en-US"/>
              </w:rPr>
              <w:t>2.</w:t>
            </w:r>
            <w:r>
              <w:rPr>
                <w:rFonts w:eastAsia="Calibri" w:cs="Arial"/>
                <w:b/>
                <w:sz w:val="20"/>
                <w:lang w:val="en-US"/>
              </w:rPr>
              <w:t xml:space="preserve"> Updating indexes in the Reading room </w:t>
            </w:r>
          </w:p>
          <w:p w14:paraId="32CB7C02" w14:textId="77777777" w:rsidR="00203CBD" w:rsidRDefault="00203CBD" w:rsidP="00E94B4D">
            <w:pPr>
              <w:spacing w:line="360" w:lineRule="auto"/>
              <w:rPr>
                <w:rFonts w:eastAsia="Calibri" w:cs="Arial"/>
                <w:b/>
                <w:sz w:val="20"/>
                <w:szCs w:val="22"/>
                <w:lang w:val="en-US"/>
              </w:rPr>
            </w:pPr>
          </w:p>
          <w:p w14:paraId="43612980" w14:textId="77777777" w:rsidR="00203CBD" w:rsidRPr="00B15CAC" w:rsidRDefault="00203CBD" w:rsidP="00E94B4D">
            <w:pPr>
              <w:spacing w:line="360" w:lineRule="auto"/>
              <w:rPr>
                <w:rFonts w:eastAsia="Calibri" w:cs="Arial"/>
                <w:b/>
                <w:sz w:val="20"/>
                <w:szCs w:val="22"/>
                <w:lang w:val="en-US"/>
              </w:rPr>
            </w:pPr>
          </w:p>
        </w:tc>
        <w:tc>
          <w:tcPr>
            <w:tcW w:w="4680" w:type="dxa"/>
            <w:shd w:val="clear" w:color="auto" w:fill="auto"/>
          </w:tcPr>
          <w:p w14:paraId="0181E600" w14:textId="77777777" w:rsidR="00203CBD" w:rsidRDefault="00203CBD" w:rsidP="00203CBD">
            <w:pPr>
              <w:numPr>
                <w:ilvl w:val="0"/>
                <w:numId w:val="2"/>
              </w:numPr>
              <w:spacing w:line="360" w:lineRule="auto"/>
              <w:rPr>
                <w:rFonts w:eastAsia="Calibri" w:cs="Arial"/>
                <w:sz w:val="20"/>
                <w:szCs w:val="22"/>
                <w:lang w:val="en-US"/>
              </w:rPr>
            </w:pPr>
            <w:r>
              <w:rPr>
                <w:rFonts w:eastAsia="Calibri" w:cs="Arial"/>
                <w:sz w:val="20"/>
                <w:szCs w:val="22"/>
                <w:lang w:val="en-US"/>
              </w:rPr>
              <w:lastRenderedPageBreak/>
              <w:t xml:space="preserve">Arranging indexes according to the strong rooms </w:t>
            </w:r>
          </w:p>
          <w:p w14:paraId="6F6140F3" w14:textId="77777777" w:rsidR="00203CBD" w:rsidRPr="00B15CAC" w:rsidRDefault="00203CBD" w:rsidP="00203CBD">
            <w:pPr>
              <w:numPr>
                <w:ilvl w:val="0"/>
                <w:numId w:val="2"/>
              </w:numPr>
              <w:spacing w:line="360" w:lineRule="auto"/>
              <w:rPr>
                <w:rFonts w:eastAsia="Calibri" w:cs="Arial"/>
                <w:sz w:val="20"/>
                <w:szCs w:val="22"/>
                <w:lang w:val="en-US"/>
              </w:rPr>
            </w:pPr>
            <w:r>
              <w:rPr>
                <w:rFonts w:eastAsia="Calibri" w:cs="Arial"/>
                <w:sz w:val="20"/>
                <w:szCs w:val="22"/>
                <w:lang w:val="en-US"/>
              </w:rPr>
              <w:lastRenderedPageBreak/>
              <w:t xml:space="preserve">Writing accurate source code and file description </w:t>
            </w:r>
          </w:p>
        </w:tc>
        <w:tc>
          <w:tcPr>
            <w:tcW w:w="1440" w:type="dxa"/>
            <w:shd w:val="clear" w:color="auto" w:fill="auto"/>
          </w:tcPr>
          <w:p w14:paraId="010597E7" w14:textId="77777777" w:rsidR="00203CBD" w:rsidRPr="00B15CAC" w:rsidRDefault="00203CBD" w:rsidP="00E94B4D">
            <w:pPr>
              <w:spacing w:line="360" w:lineRule="auto"/>
              <w:jc w:val="center"/>
              <w:rPr>
                <w:rFonts w:eastAsia="Calibri" w:cs="Arial"/>
                <w:sz w:val="20"/>
                <w:szCs w:val="22"/>
                <w:lang w:val="en-US"/>
              </w:rPr>
            </w:pPr>
            <w:r>
              <w:rPr>
                <w:rFonts w:eastAsia="Calibri" w:cs="Arial"/>
                <w:sz w:val="20"/>
                <w:szCs w:val="22"/>
                <w:lang w:val="en-US"/>
              </w:rPr>
              <w:lastRenderedPageBreak/>
              <w:t>30%</w:t>
            </w:r>
          </w:p>
        </w:tc>
      </w:tr>
      <w:tr w:rsidR="00203CBD" w:rsidRPr="000D2A19" w14:paraId="5BCDFB8B" w14:textId="77777777" w:rsidTr="00E94B4D">
        <w:trPr>
          <w:trHeight w:val="1144"/>
        </w:trPr>
        <w:tc>
          <w:tcPr>
            <w:tcW w:w="3618" w:type="dxa"/>
            <w:shd w:val="clear" w:color="auto" w:fill="auto"/>
          </w:tcPr>
          <w:p w14:paraId="18702D86" w14:textId="77777777" w:rsidR="00203CBD" w:rsidRPr="002A3988" w:rsidRDefault="00203CBD" w:rsidP="00203CBD">
            <w:pPr>
              <w:pStyle w:val="ListParagraph"/>
              <w:numPr>
                <w:ilvl w:val="0"/>
                <w:numId w:val="1"/>
              </w:numPr>
              <w:spacing w:line="360" w:lineRule="auto"/>
              <w:rPr>
                <w:rFonts w:cs="Arial"/>
                <w:b/>
                <w:sz w:val="20"/>
                <w:lang w:val="en-US"/>
              </w:rPr>
            </w:pPr>
            <w:r>
              <w:rPr>
                <w:rFonts w:cs="Arial"/>
                <w:b/>
                <w:sz w:val="20"/>
                <w:lang w:val="en-US"/>
              </w:rPr>
              <w:t xml:space="preserve">Creating and updating of the Strong room register </w:t>
            </w:r>
          </w:p>
        </w:tc>
        <w:tc>
          <w:tcPr>
            <w:tcW w:w="4680" w:type="dxa"/>
            <w:shd w:val="clear" w:color="auto" w:fill="auto"/>
          </w:tcPr>
          <w:p w14:paraId="228F1E3C" w14:textId="77777777" w:rsidR="00203CBD" w:rsidRPr="00B15CAC" w:rsidRDefault="00203CBD" w:rsidP="00203CBD">
            <w:pPr>
              <w:numPr>
                <w:ilvl w:val="0"/>
                <w:numId w:val="2"/>
              </w:numPr>
              <w:spacing w:line="360" w:lineRule="auto"/>
              <w:rPr>
                <w:rFonts w:eastAsia="Calibri" w:cs="Arial"/>
                <w:sz w:val="20"/>
                <w:szCs w:val="22"/>
                <w:lang w:val="en-US"/>
              </w:rPr>
            </w:pPr>
            <w:r>
              <w:rPr>
                <w:rFonts w:eastAsia="Calibri" w:cs="Arial"/>
                <w:sz w:val="20"/>
                <w:szCs w:val="22"/>
                <w:lang w:val="en-US"/>
              </w:rPr>
              <w:t xml:space="preserve">To organize records keeping, ensuring easy retrieval and accessibility of records. </w:t>
            </w:r>
          </w:p>
        </w:tc>
        <w:tc>
          <w:tcPr>
            <w:tcW w:w="1440" w:type="dxa"/>
            <w:shd w:val="clear" w:color="auto" w:fill="auto"/>
          </w:tcPr>
          <w:p w14:paraId="6787B23F" w14:textId="77777777" w:rsidR="00203CBD" w:rsidRPr="00B15CAC" w:rsidRDefault="00203CBD" w:rsidP="00E94B4D">
            <w:pPr>
              <w:spacing w:line="360" w:lineRule="auto"/>
              <w:jc w:val="center"/>
              <w:rPr>
                <w:rFonts w:eastAsia="Calibri" w:cs="Arial"/>
                <w:sz w:val="20"/>
                <w:szCs w:val="22"/>
                <w:lang w:val="en-US"/>
              </w:rPr>
            </w:pPr>
            <w:r>
              <w:rPr>
                <w:rFonts w:eastAsia="Calibri" w:cs="Arial"/>
                <w:sz w:val="20"/>
                <w:szCs w:val="22"/>
                <w:lang w:val="en-US"/>
              </w:rPr>
              <w:t>30%</w:t>
            </w:r>
          </w:p>
        </w:tc>
      </w:tr>
      <w:tr w:rsidR="00203CBD" w:rsidRPr="000D2A19" w14:paraId="45ED1EAA" w14:textId="77777777" w:rsidTr="00E94B4D">
        <w:trPr>
          <w:trHeight w:val="976"/>
        </w:trPr>
        <w:tc>
          <w:tcPr>
            <w:tcW w:w="3618" w:type="dxa"/>
            <w:shd w:val="clear" w:color="auto" w:fill="auto"/>
          </w:tcPr>
          <w:p w14:paraId="0837E97A" w14:textId="77777777" w:rsidR="00203CBD" w:rsidRPr="00B15CAC" w:rsidRDefault="00203CBD" w:rsidP="00E94B4D">
            <w:pPr>
              <w:spacing w:line="360" w:lineRule="auto"/>
              <w:rPr>
                <w:rFonts w:eastAsia="Calibri" w:cs="Arial"/>
                <w:b/>
                <w:sz w:val="20"/>
                <w:lang w:val="en-US"/>
              </w:rPr>
            </w:pPr>
            <w:r w:rsidRPr="00B15CAC">
              <w:rPr>
                <w:rFonts w:eastAsia="Calibri" w:cs="Arial"/>
                <w:b/>
                <w:sz w:val="20"/>
                <w:lang w:val="en-US"/>
              </w:rPr>
              <w:t xml:space="preserve">4.  </w:t>
            </w:r>
            <w:r>
              <w:rPr>
                <w:rFonts w:eastAsia="Calibri" w:cs="Arial"/>
                <w:b/>
                <w:sz w:val="20"/>
                <w:lang w:val="en-US"/>
              </w:rPr>
              <w:t>Update/Create inventories for cartographic records</w:t>
            </w:r>
          </w:p>
          <w:p w14:paraId="6404A8F6" w14:textId="77777777" w:rsidR="00203CBD" w:rsidRPr="00B15CAC" w:rsidRDefault="00203CBD" w:rsidP="00E94B4D">
            <w:pPr>
              <w:spacing w:line="360" w:lineRule="auto"/>
              <w:rPr>
                <w:rFonts w:eastAsia="Calibri" w:cs="Arial"/>
                <w:b/>
                <w:sz w:val="20"/>
                <w:lang w:val="en-US"/>
              </w:rPr>
            </w:pPr>
          </w:p>
          <w:p w14:paraId="21D2D5B0" w14:textId="77777777" w:rsidR="00203CBD" w:rsidRPr="00B15CAC" w:rsidRDefault="00203CBD" w:rsidP="00E94B4D">
            <w:pPr>
              <w:spacing w:line="360" w:lineRule="auto"/>
              <w:rPr>
                <w:rFonts w:eastAsia="Calibri" w:cs="Arial"/>
                <w:b/>
                <w:sz w:val="20"/>
                <w:lang w:val="en-US"/>
              </w:rPr>
            </w:pPr>
          </w:p>
        </w:tc>
        <w:tc>
          <w:tcPr>
            <w:tcW w:w="4680" w:type="dxa"/>
            <w:shd w:val="clear" w:color="auto" w:fill="auto"/>
          </w:tcPr>
          <w:p w14:paraId="305C7F21" w14:textId="77777777" w:rsidR="00203CBD" w:rsidRDefault="00203CBD" w:rsidP="00203CBD">
            <w:pPr>
              <w:numPr>
                <w:ilvl w:val="0"/>
                <w:numId w:val="2"/>
              </w:numPr>
              <w:spacing w:line="360" w:lineRule="auto"/>
              <w:rPr>
                <w:rFonts w:eastAsia="Calibri" w:cs="Arial"/>
                <w:sz w:val="20"/>
                <w:lang w:val="en-US"/>
              </w:rPr>
            </w:pPr>
            <w:r>
              <w:rPr>
                <w:rFonts w:eastAsia="Calibri" w:cs="Arial"/>
                <w:sz w:val="20"/>
                <w:lang w:val="en-US"/>
              </w:rPr>
              <w:t xml:space="preserve">Clean up the strong room </w:t>
            </w:r>
          </w:p>
          <w:p w14:paraId="6785E5AF" w14:textId="77777777" w:rsidR="00203CBD" w:rsidRPr="00E66A51" w:rsidRDefault="00203CBD" w:rsidP="00203CBD">
            <w:pPr>
              <w:numPr>
                <w:ilvl w:val="0"/>
                <w:numId w:val="2"/>
              </w:numPr>
              <w:spacing w:line="360" w:lineRule="auto"/>
              <w:rPr>
                <w:rFonts w:eastAsia="Calibri" w:cs="Arial"/>
                <w:sz w:val="20"/>
                <w:lang w:val="en-US"/>
              </w:rPr>
            </w:pPr>
            <w:r>
              <w:rPr>
                <w:rFonts w:eastAsia="Calibri" w:cs="Arial"/>
                <w:sz w:val="20"/>
                <w:lang w:val="en-US"/>
              </w:rPr>
              <w:t xml:space="preserve">Move material around to create space for new records. </w:t>
            </w:r>
          </w:p>
        </w:tc>
        <w:tc>
          <w:tcPr>
            <w:tcW w:w="1440" w:type="dxa"/>
            <w:shd w:val="clear" w:color="auto" w:fill="auto"/>
          </w:tcPr>
          <w:p w14:paraId="16C95C78" w14:textId="77777777" w:rsidR="00203CBD" w:rsidRPr="00B15CAC" w:rsidRDefault="00203CBD" w:rsidP="00E94B4D">
            <w:pPr>
              <w:spacing w:line="360" w:lineRule="auto"/>
              <w:jc w:val="center"/>
              <w:rPr>
                <w:rFonts w:eastAsia="Calibri" w:cs="Arial"/>
                <w:sz w:val="20"/>
                <w:lang w:val="en-US"/>
              </w:rPr>
            </w:pPr>
            <w:r>
              <w:rPr>
                <w:rFonts w:eastAsia="Calibri" w:cs="Arial"/>
                <w:sz w:val="20"/>
                <w:lang w:val="en-US"/>
              </w:rPr>
              <w:t>30%</w:t>
            </w:r>
          </w:p>
        </w:tc>
      </w:tr>
      <w:tr w:rsidR="00203CBD" w:rsidRPr="000D2A19" w14:paraId="22375492" w14:textId="77777777" w:rsidTr="00E94B4D">
        <w:trPr>
          <w:trHeight w:val="557"/>
        </w:trPr>
        <w:tc>
          <w:tcPr>
            <w:tcW w:w="3618" w:type="dxa"/>
            <w:shd w:val="clear" w:color="auto" w:fill="auto"/>
          </w:tcPr>
          <w:p w14:paraId="34BE4D01" w14:textId="77777777" w:rsidR="00203CBD" w:rsidRPr="00B15CAC" w:rsidRDefault="00203CBD" w:rsidP="00E94B4D">
            <w:pPr>
              <w:spacing w:line="360" w:lineRule="auto"/>
              <w:rPr>
                <w:rFonts w:eastAsia="Calibri" w:cs="Arial"/>
                <w:b/>
                <w:sz w:val="20"/>
                <w:lang w:val="en-US"/>
              </w:rPr>
            </w:pPr>
            <w:r w:rsidRPr="00B15CAC">
              <w:rPr>
                <w:rFonts w:eastAsia="Calibri" w:cs="Arial"/>
                <w:b/>
                <w:sz w:val="20"/>
                <w:lang w:val="en-US"/>
              </w:rPr>
              <w:t xml:space="preserve">5.  </w:t>
            </w:r>
          </w:p>
          <w:p w14:paraId="039CF2C3" w14:textId="77777777" w:rsidR="00203CBD" w:rsidRDefault="00203CBD" w:rsidP="00E94B4D">
            <w:pPr>
              <w:spacing w:line="360" w:lineRule="auto"/>
              <w:rPr>
                <w:rFonts w:eastAsia="Calibri" w:cs="Arial"/>
                <w:b/>
                <w:sz w:val="20"/>
                <w:lang w:val="en-US"/>
              </w:rPr>
            </w:pPr>
          </w:p>
          <w:p w14:paraId="3719DCAF" w14:textId="77777777" w:rsidR="00203CBD" w:rsidRPr="00B15CAC" w:rsidRDefault="00203CBD" w:rsidP="00E94B4D">
            <w:pPr>
              <w:spacing w:line="360" w:lineRule="auto"/>
              <w:rPr>
                <w:rFonts w:eastAsia="Calibri" w:cs="Arial"/>
                <w:b/>
                <w:sz w:val="20"/>
                <w:lang w:val="en-US"/>
              </w:rPr>
            </w:pPr>
          </w:p>
        </w:tc>
        <w:tc>
          <w:tcPr>
            <w:tcW w:w="4680" w:type="dxa"/>
            <w:shd w:val="clear" w:color="auto" w:fill="auto"/>
          </w:tcPr>
          <w:p w14:paraId="7634081A" w14:textId="77777777" w:rsidR="00203CBD" w:rsidRPr="00B15CAC" w:rsidRDefault="00203CBD" w:rsidP="00203CBD">
            <w:pPr>
              <w:numPr>
                <w:ilvl w:val="0"/>
                <w:numId w:val="2"/>
              </w:numPr>
              <w:spacing w:line="360" w:lineRule="auto"/>
              <w:rPr>
                <w:rFonts w:eastAsia="Calibri" w:cs="Arial"/>
                <w:sz w:val="20"/>
                <w:lang w:val="en-US"/>
              </w:rPr>
            </w:pPr>
          </w:p>
        </w:tc>
        <w:tc>
          <w:tcPr>
            <w:tcW w:w="1440" w:type="dxa"/>
            <w:shd w:val="clear" w:color="auto" w:fill="auto"/>
          </w:tcPr>
          <w:p w14:paraId="4527C82E" w14:textId="77777777" w:rsidR="00203CBD" w:rsidRPr="00B15CAC" w:rsidRDefault="00203CBD" w:rsidP="00E94B4D">
            <w:pPr>
              <w:spacing w:line="360" w:lineRule="auto"/>
              <w:jc w:val="center"/>
              <w:rPr>
                <w:rFonts w:eastAsia="Calibri" w:cs="Arial"/>
                <w:sz w:val="20"/>
                <w:lang w:val="en-US"/>
              </w:rPr>
            </w:pPr>
          </w:p>
        </w:tc>
      </w:tr>
    </w:tbl>
    <w:p w14:paraId="3FB41FEF" w14:textId="77777777" w:rsidR="00203CBD" w:rsidRDefault="00203CBD" w:rsidP="00203CB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203CBD" w14:paraId="540C33B0" w14:textId="77777777" w:rsidTr="00E94B4D">
        <w:trPr>
          <w:trHeight w:val="318"/>
        </w:trPr>
        <w:tc>
          <w:tcPr>
            <w:tcW w:w="9738" w:type="dxa"/>
            <w:gridSpan w:val="2"/>
            <w:shd w:val="pct10" w:color="auto" w:fill="auto"/>
          </w:tcPr>
          <w:p w14:paraId="7C39E4D1" w14:textId="77777777" w:rsidR="00203CBD" w:rsidRPr="00B15CAC" w:rsidRDefault="00203CBD"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203CBD" w14:paraId="465B7718" w14:textId="77777777" w:rsidTr="00E94B4D">
        <w:trPr>
          <w:trHeight w:val="318"/>
        </w:trPr>
        <w:tc>
          <w:tcPr>
            <w:tcW w:w="1800" w:type="dxa"/>
            <w:shd w:val="pct10" w:color="auto" w:fill="auto"/>
          </w:tcPr>
          <w:p w14:paraId="7327DA40" w14:textId="77777777" w:rsidR="00203CBD" w:rsidRPr="00690545" w:rsidRDefault="00203CBD"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5AECB7FE" w14:textId="77777777" w:rsidR="00203CBD" w:rsidRPr="00B15CAC" w:rsidRDefault="00203CBD" w:rsidP="00203CBD">
            <w:pPr>
              <w:numPr>
                <w:ilvl w:val="0"/>
                <w:numId w:val="6"/>
              </w:numPr>
              <w:tabs>
                <w:tab w:val="left" w:pos="426"/>
              </w:tabs>
              <w:spacing w:before="60" w:after="60"/>
              <w:rPr>
                <w:rFonts w:eastAsia="Calibri"/>
                <w:b/>
                <w:sz w:val="20"/>
                <w:szCs w:val="22"/>
              </w:rPr>
            </w:pPr>
            <w:r>
              <w:rPr>
                <w:rFonts w:eastAsia="Calibri"/>
                <w:sz w:val="20"/>
              </w:rPr>
              <w:t xml:space="preserve">Grade 12 </w:t>
            </w:r>
          </w:p>
        </w:tc>
      </w:tr>
      <w:tr w:rsidR="00203CBD" w14:paraId="67670DD4" w14:textId="77777777" w:rsidTr="00E94B4D">
        <w:trPr>
          <w:trHeight w:val="318"/>
        </w:trPr>
        <w:tc>
          <w:tcPr>
            <w:tcW w:w="1800" w:type="dxa"/>
            <w:shd w:val="pct10" w:color="auto" w:fill="auto"/>
          </w:tcPr>
          <w:p w14:paraId="3DF4BC2B" w14:textId="77777777" w:rsidR="00203CBD" w:rsidRPr="00690545" w:rsidRDefault="00203CBD"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70E39F66" w14:textId="77777777" w:rsidR="00203CBD" w:rsidRPr="00B15CAC" w:rsidRDefault="00203CBD" w:rsidP="00203CBD">
            <w:pPr>
              <w:numPr>
                <w:ilvl w:val="0"/>
                <w:numId w:val="6"/>
              </w:numPr>
              <w:tabs>
                <w:tab w:val="left" w:pos="426"/>
              </w:tabs>
              <w:spacing w:before="60" w:after="60"/>
              <w:rPr>
                <w:rFonts w:eastAsia="Calibri"/>
                <w:b/>
                <w:sz w:val="20"/>
                <w:szCs w:val="22"/>
              </w:rPr>
            </w:pPr>
          </w:p>
        </w:tc>
      </w:tr>
      <w:tr w:rsidR="00203CBD" w14:paraId="546C9D4C" w14:textId="77777777" w:rsidTr="00E94B4D">
        <w:trPr>
          <w:trHeight w:val="318"/>
        </w:trPr>
        <w:tc>
          <w:tcPr>
            <w:tcW w:w="1800" w:type="dxa"/>
            <w:shd w:val="pct10" w:color="auto" w:fill="auto"/>
          </w:tcPr>
          <w:p w14:paraId="778A6EEE" w14:textId="77777777" w:rsidR="00203CBD" w:rsidRPr="00690545" w:rsidRDefault="00203CBD"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14CE9667" w14:textId="77777777" w:rsidR="00203CBD" w:rsidRPr="002A3988" w:rsidRDefault="00203CBD" w:rsidP="00203CBD">
            <w:pPr>
              <w:numPr>
                <w:ilvl w:val="0"/>
                <w:numId w:val="6"/>
              </w:numPr>
              <w:tabs>
                <w:tab w:val="left" w:pos="426"/>
              </w:tabs>
              <w:spacing w:before="60" w:after="60"/>
              <w:rPr>
                <w:rFonts w:eastAsia="Calibri"/>
                <w:bCs/>
                <w:sz w:val="20"/>
                <w:szCs w:val="22"/>
              </w:rPr>
            </w:pPr>
          </w:p>
        </w:tc>
      </w:tr>
    </w:tbl>
    <w:p w14:paraId="65DB4912" w14:textId="77777777" w:rsidR="00203CBD" w:rsidRDefault="00203CBD" w:rsidP="00203CBD"/>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203CBD" w:rsidRPr="000D2A19" w14:paraId="146F3E58" w14:textId="77777777" w:rsidTr="00E94B4D">
        <w:tc>
          <w:tcPr>
            <w:tcW w:w="9854" w:type="dxa"/>
            <w:gridSpan w:val="2"/>
            <w:tcBorders>
              <w:bottom w:val="single" w:sz="4" w:space="0" w:color="auto"/>
            </w:tcBorders>
            <w:shd w:val="pct10" w:color="auto" w:fill="FFFFFF"/>
          </w:tcPr>
          <w:p w14:paraId="288F16ED" w14:textId="77777777" w:rsidR="00203CBD" w:rsidRPr="00783A82" w:rsidRDefault="00203CBD" w:rsidP="00203CBD">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203CBD" w:rsidRPr="000D2A19" w14:paraId="2C3DC732" w14:textId="77777777" w:rsidTr="00E94B4D">
        <w:tc>
          <w:tcPr>
            <w:tcW w:w="4927" w:type="dxa"/>
            <w:shd w:val="pct10" w:color="auto" w:fill="auto"/>
          </w:tcPr>
          <w:p w14:paraId="0AB76AF2" w14:textId="77777777" w:rsidR="00203CBD" w:rsidRPr="00783A82" w:rsidRDefault="00203CBD"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398E8980" w14:textId="77777777" w:rsidR="00203CBD" w:rsidRPr="00783A82" w:rsidRDefault="00203CBD"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203CBD" w:rsidRPr="009E0AF1" w14:paraId="04A7B4B9" w14:textId="77777777" w:rsidTr="00E94B4D">
        <w:trPr>
          <w:trHeight w:val="800"/>
        </w:trPr>
        <w:tc>
          <w:tcPr>
            <w:tcW w:w="4927" w:type="dxa"/>
            <w:shd w:val="clear" w:color="auto" w:fill="auto"/>
          </w:tcPr>
          <w:p w14:paraId="590F9EE1" w14:textId="77777777" w:rsidR="00203CBD" w:rsidRDefault="00203CBD" w:rsidP="00203CBD">
            <w:pPr>
              <w:numPr>
                <w:ilvl w:val="0"/>
                <w:numId w:val="4"/>
              </w:numPr>
              <w:spacing w:line="360" w:lineRule="auto"/>
              <w:rPr>
                <w:rFonts w:eastAsia="Calibri" w:cs="Arial"/>
                <w:sz w:val="20"/>
                <w:lang w:val="en-US"/>
              </w:rPr>
            </w:pPr>
            <w:r>
              <w:rPr>
                <w:rFonts w:eastAsia="Calibri" w:cs="Arial"/>
                <w:sz w:val="20"/>
                <w:lang w:val="en-US"/>
              </w:rPr>
              <w:t xml:space="preserve">Computer literacy on Microsoft Word ,Microsoft outlook, </w:t>
            </w:r>
          </w:p>
          <w:p w14:paraId="474F1626" w14:textId="77777777" w:rsidR="00203CBD" w:rsidRPr="00783A82" w:rsidRDefault="00203CBD" w:rsidP="00203CBD">
            <w:pPr>
              <w:numPr>
                <w:ilvl w:val="0"/>
                <w:numId w:val="4"/>
              </w:numPr>
              <w:spacing w:line="360" w:lineRule="auto"/>
              <w:rPr>
                <w:rFonts w:eastAsia="Calibri" w:cs="Arial"/>
                <w:sz w:val="20"/>
                <w:lang w:val="en-US"/>
              </w:rPr>
            </w:pPr>
            <w:r>
              <w:rPr>
                <w:rFonts w:eastAsia="Calibri" w:cs="Arial"/>
                <w:sz w:val="20"/>
                <w:lang w:val="en-US"/>
              </w:rPr>
              <w:t xml:space="preserve">Customer care skills </w:t>
            </w:r>
          </w:p>
        </w:tc>
        <w:tc>
          <w:tcPr>
            <w:tcW w:w="4927" w:type="dxa"/>
            <w:shd w:val="clear" w:color="auto" w:fill="auto"/>
          </w:tcPr>
          <w:p w14:paraId="401185AC" w14:textId="77777777" w:rsidR="00203CBD" w:rsidRPr="00395671" w:rsidRDefault="00203CBD" w:rsidP="00203CBD">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7B41F777" w14:textId="77777777" w:rsidR="00203CBD" w:rsidRPr="00395671" w:rsidRDefault="00203CBD" w:rsidP="00203CBD">
            <w:pPr>
              <w:numPr>
                <w:ilvl w:val="0"/>
                <w:numId w:val="5"/>
              </w:numPr>
              <w:spacing w:line="360" w:lineRule="auto"/>
              <w:rPr>
                <w:rFonts w:eastAsia="Calibri" w:cs="Arial"/>
                <w:sz w:val="20"/>
                <w:lang w:val="en-US"/>
              </w:rPr>
            </w:pPr>
            <w:r w:rsidRPr="00395671">
              <w:rPr>
                <w:rFonts w:eastAsia="Calibri" w:cs="Arial"/>
                <w:sz w:val="20"/>
                <w:lang w:val="en-US"/>
              </w:rPr>
              <w:t>Flexibility</w:t>
            </w:r>
          </w:p>
          <w:p w14:paraId="2CBF8439" w14:textId="77777777" w:rsidR="00203CBD" w:rsidRPr="00395671" w:rsidRDefault="00203CBD" w:rsidP="00203CBD">
            <w:pPr>
              <w:numPr>
                <w:ilvl w:val="0"/>
                <w:numId w:val="5"/>
              </w:numPr>
              <w:spacing w:line="360" w:lineRule="auto"/>
              <w:rPr>
                <w:rFonts w:eastAsia="Calibri" w:cs="Arial"/>
                <w:sz w:val="20"/>
                <w:lang w:val="en-US"/>
              </w:rPr>
            </w:pPr>
            <w:r>
              <w:rPr>
                <w:rFonts w:eastAsia="Calibri" w:cs="Arial"/>
                <w:sz w:val="20"/>
                <w:lang w:val="en-US"/>
              </w:rPr>
              <w:t xml:space="preserve">Basic records management skills </w:t>
            </w:r>
          </w:p>
          <w:p w14:paraId="4A403913" w14:textId="77777777" w:rsidR="00203CBD" w:rsidRPr="00395671" w:rsidRDefault="00203CBD" w:rsidP="00203CBD">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1CDA7ADA" w14:textId="77777777" w:rsidR="00203CBD" w:rsidRPr="00783A82" w:rsidRDefault="00203CBD" w:rsidP="00203CBD">
            <w:pPr>
              <w:numPr>
                <w:ilvl w:val="0"/>
                <w:numId w:val="5"/>
              </w:numPr>
              <w:spacing w:line="360" w:lineRule="auto"/>
              <w:rPr>
                <w:rFonts w:eastAsia="Calibri" w:cs="Arial"/>
                <w:sz w:val="20"/>
                <w:lang w:val="en-US"/>
              </w:rPr>
            </w:pPr>
            <w:r>
              <w:rPr>
                <w:rFonts w:eastAsia="Calibri" w:cs="Arial"/>
                <w:sz w:val="20"/>
                <w:lang w:val="en-US"/>
              </w:rPr>
              <w:t xml:space="preserve">Good communication skills </w:t>
            </w:r>
          </w:p>
        </w:tc>
      </w:tr>
    </w:tbl>
    <w:p w14:paraId="30CCC12D" w14:textId="77777777" w:rsidR="00203CBD" w:rsidRDefault="00203CBD" w:rsidP="00203CB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203CBD" w14:paraId="4F56F9E9" w14:textId="77777777" w:rsidTr="00E94B4D">
        <w:trPr>
          <w:cantSplit/>
          <w:trHeight w:val="390"/>
        </w:trPr>
        <w:tc>
          <w:tcPr>
            <w:tcW w:w="9738" w:type="dxa"/>
            <w:shd w:val="pct10" w:color="auto" w:fill="auto"/>
            <w:vAlign w:val="center"/>
          </w:tcPr>
          <w:p w14:paraId="3A1B9604" w14:textId="77777777" w:rsidR="00203CBD" w:rsidRDefault="00203CBD"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203CBD" w14:paraId="58D2F130" w14:textId="77777777" w:rsidTr="00E94B4D">
        <w:trPr>
          <w:cantSplit/>
          <w:trHeight w:val="390"/>
        </w:trPr>
        <w:tc>
          <w:tcPr>
            <w:tcW w:w="9738" w:type="dxa"/>
            <w:tcBorders>
              <w:bottom w:val="single" w:sz="4" w:space="0" w:color="auto"/>
            </w:tcBorders>
            <w:vAlign w:val="center"/>
          </w:tcPr>
          <w:p w14:paraId="56BE2D0B" w14:textId="77777777" w:rsidR="00203CBD" w:rsidRDefault="00203CBD" w:rsidP="00203CBD">
            <w:pPr>
              <w:numPr>
                <w:ilvl w:val="0"/>
                <w:numId w:val="5"/>
              </w:numPr>
              <w:tabs>
                <w:tab w:val="left" w:pos="426"/>
              </w:tabs>
              <w:spacing w:before="60" w:after="60"/>
              <w:rPr>
                <w:b/>
                <w:sz w:val="20"/>
              </w:rPr>
            </w:pPr>
            <w:r>
              <w:rPr>
                <w:sz w:val="20"/>
              </w:rPr>
              <w:t>No automatic promotion. Apply for the advertised position.</w:t>
            </w:r>
          </w:p>
        </w:tc>
      </w:tr>
    </w:tbl>
    <w:p w14:paraId="2F7B9162" w14:textId="77777777" w:rsidR="00203CBD" w:rsidRDefault="00203CBD" w:rsidP="00203CB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203CBD" w:rsidRPr="004E7463" w14:paraId="3BF679AE" w14:textId="77777777" w:rsidTr="00E94B4D">
        <w:tc>
          <w:tcPr>
            <w:tcW w:w="9738" w:type="dxa"/>
            <w:gridSpan w:val="2"/>
            <w:shd w:val="pct10" w:color="auto" w:fill="auto"/>
          </w:tcPr>
          <w:p w14:paraId="3285395D" w14:textId="77777777" w:rsidR="00203CBD" w:rsidRPr="004E7463" w:rsidRDefault="00203CBD"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203CBD" w:rsidRPr="004E7463" w14:paraId="191E076C" w14:textId="77777777" w:rsidTr="00E94B4D">
        <w:trPr>
          <w:trHeight w:val="368"/>
        </w:trPr>
        <w:tc>
          <w:tcPr>
            <w:tcW w:w="4878" w:type="dxa"/>
            <w:shd w:val="pct10" w:color="auto" w:fill="auto"/>
          </w:tcPr>
          <w:p w14:paraId="79A6DA54" w14:textId="77777777" w:rsidR="00203CBD" w:rsidRPr="004E7463" w:rsidRDefault="00203CBD"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1112CBB8" w14:textId="77777777" w:rsidR="00203CBD" w:rsidRPr="004E7463" w:rsidRDefault="00203CBD"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203CBD" w:rsidRPr="004E7463" w14:paraId="5EDA2BE1" w14:textId="77777777" w:rsidTr="00E94B4D">
        <w:trPr>
          <w:trHeight w:val="368"/>
        </w:trPr>
        <w:tc>
          <w:tcPr>
            <w:tcW w:w="4878" w:type="dxa"/>
            <w:shd w:val="clear" w:color="auto" w:fill="auto"/>
          </w:tcPr>
          <w:p w14:paraId="300F68D7"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Colleagues</w:t>
            </w:r>
          </w:p>
        </w:tc>
        <w:tc>
          <w:tcPr>
            <w:tcW w:w="4860" w:type="dxa"/>
            <w:shd w:val="clear" w:color="auto" w:fill="auto"/>
          </w:tcPr>
          <w:p w14:paraId="5A35D932"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Researchers</w:t>
            </w:r>
          </w:p>
        </w:tc>
      </w:tr>
      <w:tr w:rsidR="00203CBD" w:rsidRPr="004E7463" w14:paraId="15F331BB" w14:textId="77777777" w:rsidTr="00E94B4D">
        <w:trPr>
          <w:trHeight w:val="368"/>
        </w:trPr>
        <w:tc>
          <w:tcPr>
            <w:tcW w:w="4878" w:type="dxa"/>
            <w:shd w:val="clear" w:color="auto" w:fill="auto"/>
          </w:tcPr>
          <w:p w14:paraId="72D232F9"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Others Sections</w:t>
            </w:r>
          </w:p>
        </w:tc>
        <w:tc>
          <w:tcPr>
            <w:tcW w:w="4860" w:type="dxa"/>
            <w:shd w:val="clear" w:color="auto" w:fill="auto"/>
          </w:tcPr>
          <w:p w14:paraId="04FA6B4E"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NARSSA Visitors</w:t>
            </w:r>
          </w:p>
        </w:tc>
      </w:tr>
      <w:tr w:rsidR="00203CBD" w:rsidRPr="004E7463" w14:paraId="31989B6F" w14:textId="77777777" w:rsidTr="00E94B4D">
        <w:trPr>
          <w:trHeight w:val="368"/>
        </w:trPr>
        <w:tc>
          <w:tcPr>
            <w:tcW w:w="4878" w:type="dxa"/>
            <w:shd w:val="clear" w:color="auto" w:fill="auto"/>
          </w:tcPr>
          <w:p w14:paraId="2DC794B9"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Senior Managers</w:t>
            </w:r>
          </w:p>
        </w:tc>
        <w:tc>
          <w:tcPr>
            <w:tcW w:w="4860" w:type="dxa"/>
            <w:shd w:val="clear" w:color="auto" w:fill="auto"/>
          </w:tcPr>
          <w:p w14:paraId="5CA1431D"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Interns/trainees</w:t>
            </w:r>
          </w:p>
        </w:tc>
      </w:tr>
      <w:tr w:rsidR="00203CBD" w:rsidRPr="004E7463" w14:paraId="4E726B57" w14:textId="77777777" w:rsidTr="00E94B4D">
        <w:trPr>
          <w:trHeight w:val="368"/>
        </w:trPr>
        <w:tc>
          <w:tcPr>
            <w:tcW w:w="4878" w:type="dxa"/>
            <w:shd w:val="clear" w:color="auto" w:fill="auto"/>
          </w:tcPr>
          <w:p w14:paraId="468FBA61" w14:textId="77777777" w:rsidR="00203CBD" w:rsidRPr="004E7463" w:rsidRDefault="00203CBD" w:rsidP="00E94B4D">
            <w:pPr>
              <w:spacing w:line="360" w:lineRule="auto"/>
              <w:rPr>
                <w:rFonts w:eastAsia="Calibri" w:cs="Arial"/>
                <w:b/>
                <w:sz w:val="20"/>
                <w:lang w:val="en-US"/>
              </w:rPr>
            </w:pPr>
          </w:p>
        </w:tc>
        <w:tc>
          <w:tcPr>
            <w:tcW w:w="4860" w:type="dxa"/>
            <w:shd w:val="clear" w:color="auto" w:fill="auto"/>
          </w:tcPr>
          <w:p w14:paraId="12EDF8E7" w14:textId="77777777" w:rsidR="00203CBD" w:rsidRPr="004E7463" w:rsidRDefault="00203CBD" w:rsidP="00E94B4D">
            <w:pPr>
              <w:spacing w:line="360" w:lineRule="auto"/>
              <w:rPr>
                <w:rFonts w:eastAsia="Calibri" w:cs="Arial"/>
                <w:b/>
                <w:sz w:val="20"/>
                <w:lang w:val="en-US"/>
              </w:rPr>
            </w:pPr>
            <w:r w:rsidRPr="009C3FF2">
              <w:rPr>
                <w:rFonts w:eastAsia="Calibri" w:cs="Arial"/>
                <w:sz w:val="20"/>
                <w:lang w:val="en-US"/>
              </w:rPr>
              <w:t>Contractors</w:t>
            </w:r>
          </w:p>
        </w:tc>
      </w:tr>
      <w:tr w:rsidR="00203CBD" w:rsidRPr="004E7463" w14:paraId="30BF57D9" w14:textId="77777777" w:rsidTr="00E94B4D">
        <w:trPr>
          <w:trHeight w:val="368"/>
        </w:trPr>
        <w:tc>
          <w:tcPr>
            <w:tcW w:w="4878" w:type="dxa"/>
            <w:shd w:val="clear" w:color="auto" w:fill="auto"/>
          </w:tcPr>
          <w:p w14:paraId="168CD601" w14:textId="77777777" w:rsidR="00203CBD" w:rsidRPr="004E7463" w:rsidRDefault="00203CBD" w:rsidP="00E94B4D">
            <w:pPr>
              <w:spacing w:line="360" w:lineRule="auto"/>
              <w:rPr>
                <w:rFonts w:eastAsia="Calibri" w:cs="Arial"/>
                <w:b/>
                <w:sz w:val="20"/>
                <w:lang w:val="en-US"/>
              </w:rPr>
            </w:pPr>
          </w:p>
        </w:tc>
        <w:tc>
          <w:tcPr>
            <w:tcW w:w="4860" w:type="dxa"/>
            <w:shd w:val="clear" w:color="auto" w:fill="auto"/>
          </w:tcPr>
          <w:p w14:paraId="33FA9F55" w14:textId="77777777" w:rsidR="00203CBD" w:rsidRPr="004E7463" w:rsidRDefault="00203CBD" w:rsidP="00E94B4D">
            <w:pPr>
              <w:spacing w:line="360" w:lineRule="auto"/>
              <w:rPr>
                <w:rFonts w:eastAsia="Calibri" w:cs="Arial"/>
                <w:b/>
                <w:sz w:val="20"/>
                <w:lang w:val="en-US"/>
              </w:rPr>
            </w:pPr>
          </w:p>
        </w:tc>
      </w:tr>
    </w:tbl>
    <w:p w14:paraId="3799DCC0" w14:textId="77777777" w:rsidR="00203CBD" w:rsidRDefault="00203CBD" w:rsidP="00203CB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203CBD" w14:paraId="25789BB0" w14:textId="77777777" w:rsidTr="00E94B4D">
        <w:trPr>
          <w:cantSplit/>
          <w:trHeight w:val="1845"/>
        </w:trPr>
        <w:tc>
          <w:tcPr>
            <w:tcW w:w="9738" w:type="dxa"/>
          </w:tcPr>
          <w:p w14:paraId="24B67F14" w14:textId="77777777" w:rsidR="00203CBD" w:rsidRDefault="00203CBD" w:rsidP="00E94B4D">
            <w:pPr>
              <w:rPr>
                <w:sz w:val="20"/>
              </w:rPr>
            </w:pPr>
            <w:r>
              <w:rPr>
                <w:noProof/>
                <w:sz w:val="20"/>
                <w:lang w:val="en-US"/>
              </w:rPr>
              <mc:AlternateContent>
                <mc:Choice Requires="wps">
                  <w:drawing>
                    <wp:anchor distT="0" distB="0" distL="114300" distR="114300" simplePos="0" relativeHeight="251659264" behindDoc="0" locked="0" layoutInCell="0" allowOverlap="1" wp14:anchorId="7DA3FC5F" wp14:editId="1715D169">
                      <wp:simplePos x="0" y="0"/>
                      <wp:positionH relativeFrom="column">
                        <wp:posOffset>2880360</wp:posOffset>
                      </wp:positionH>
                      <wp:positionV relativeFrom="paragraph">
                        <wp:posOffset>731520</wp:posOffset>
                      </wp:positionV>
                      <wp:extent cx="0" cy="274320"/>
                      <wp:effectExtent l="63500" t="25400" r="2540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AA2C9"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ILUIAIAAD0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" o:allowincell="f">
                      <v:stroke endarrow="block"/>
                      <o:lock v:ext="edit" shapetype="f"/>
                    </v:line>
                  </w:pict>
                </mc:Fallback>
              </mc:AlternateContent>
            </w:r>
          </w:p>
          <w:p w14:paraId="0835E721" w14:textId="77777777" w:rsidR="00203CBD" w:rsidRDefault="00203CBD" w:rsidP="00E94B4D">
            <w:pPr>
              <w:rPr>
                <w:sz w:val="20"/>
              </w:rPr>
            </w:pPr>
          </w:p>
          <w:p w14:paraId="16F08DB2" w14:textId="77777777" w:rsidR="00203CBD" w:rsidRPr="002A3988" w:rsidRDefault="00203CBD" w:rsidP="00E94B4D">
            <w:pPr>
              <w:rPr>
                <w:sz w:val="20"/>
              </w:rPr>
            </w:pPr>
            <w:r>
              <w:rPr>
                <w:sz w:val="20"/>
              </w:rPr>
              <w:t>This incumbent ( Assistant Archivist)  will report to a Senior Archivist</w:t>
            </w:r>
          </w:p>
        </w:tc>
      </w:tr>
    </w:tbl>
    <w:p w14:paraId="1EF9875B" w14:textId="77777777" w:rsidR="00203CBD" w:rsidRDefault="00203CBD" w:rsidP="00203CB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203CBD" w14:paraId="21FB0033" w14:textId="77777777" w:rsidTr="00E94B4D">
        <w:trPr>
          <w:cantSplit/>
          <w:trHeight w:val="56"/>
        </w:trPr>
        <w:tc>
          <w:tcPr>
            <w:tcW w:w="9738" w:type="dxa"/>
            <w:shd w:val="pct12" w:color="auto" w:fill="FFFFFF"/>
          </w:tcPr>
          <w:p w14:paraId="65CA6E6C" w14:textId="77777777" w:rsidR="00203CBD" w:rsidRDefault="00203CBD" w:rsidP="00E94B4D">
            <w:pPr>
              <w:spacing w:before="60" w:after="60"/>
              <w:jc w:val="center"/>
              <w:rPr>
                <w:b/>
                <w:noProof/>
                <w:sz w:val="20"/>
              </w:rPr>
            </w:pPr>
            <w:r>
              <w:rPr>
                <w:b/>
                <w:noProof/>
                <w:sz w:val="20"/>
              </w:rPr>
              <w:t>D:  PERFORMANCE AGREEMENT</w:t>
            </w:r>
          </w:p>
        </w:tc>
      </w:tr>
      <w:tr w:rsidR="00203CBD" w14:paraId="76850E26" w14:textId="77777777" w:rsidTr="00E94B4D">
        <w:tblPrEx>
          <w:tblBorders>
            <w:insideH w:val="none" w:sz="0" w:space="0" w:color="auto"/>
            <w:insideV w:val="none" w:sz="0" w:space="0" w:color="auto"/>
          </w:tblBorders>
        </w:tblPrEx>
        <w:trPr>
          <w:cantSplit/>
          <w:trHeight w:val="56"/>
        </w:trPr>
        <w:tc>
          <w:tcPr>
            <w:tcW w:w="9738" w:type="dxa"/>
          </w:tcPr>
          <w:p w14:paraId="35436BA3" w14:textId="77777777" w:rsidR="00203CBD" w:rsidRDefault="00203CBD"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697CC203" w14:textId="77777777" w:rsidR="00203CBD" w:rsidRDefault="00203CBD" w:rsidP="00203CB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203CBD" w14:paraId="15F6D911" w14:textId="77777777" w:rsidTr="00E94B4D">
        <w:trPr>
          <w:cantSplit/>
          <w:trHeight w:val="56"/>
        </w:trPr>
        <w:tc>
          <w:tcPr>
            <w:tcW w:w="9738" w:type="dxa"/>
            <w:shd w:val="pct12" w:color="auto" w:fill="FFFFFF"/>
          </w:tcPr>
          <w:p w14:paraId="722BD0D1" w14:textId="77777777" w:rsidR="00203CBD" w:rsidRDefault="00203CBD" w:rsidP="00E94B4D">
            <w:pPr>
              <w:pStyle w:val="Heading2"/>
              <w:spacing w:before="60" w:after="60"/>
            </w:pPr>
            <w:r>
              <w:t>E:  ALTERATIONS</w:t>
            </w:r>
          </w:p>
        </w:tc>
      </w:tr>
      <w:tr w:rsidR="00203CBD" w14:paraId="15FB28C2" w14:textId="77777777" w:rsidTr="00E94B4D">
        <w:tblPrEx>
          <w:tblBorders>
            <w:insideH w:val="none" w:sz="0" w:space="0" w:color="auto"/>
            <w:insideV w:val="none" w:sz="0" w:space="0" w:color="auto"/>
          </w:tblBorders>
        </w:tblPrEx>
        <w:trPr>
          <w:cantSplit/>
          <w:trHeight w:val="56"/>
        </w:trPr>
        <w:tc>
          <w:tcPr>
            <w:tcW w:w="9738" w:type="dxa"/>
          </w:tcPr>
          <w:p w14:paraId="39F20D76" w14:textId="77777777" w:rsidR="00203CBD" w:rsidRPr="00B45DBD" w:rsidRDefault="00203CBD" w:rsidP="00E94B4D">
            <w:pPr>
              <w:jc w:val="both"/>
              <w:rPr>
                <w:rFonts w:cs="Arial"/>
                <w:sz w:val="20"/>
              </w:rPr>
            </w:pPr>
            <w:r w:rsidRPr="00542A33">
              <w:rPr>
                <w:rFonts w:cs="Arial"/>
                <w:sz w:val="20"/>
              </w:rPr>
              <w:t>In term</w:t>
            </w:r>
            <w:r>
              <w:rPr>
                <w:rFonts w:cs="Arial"/>
                <w:sz w:val="20"/>
              </w:rPr>
              <w:t xml:space="preserve">s of the provisions of Chapter 4 Part 1, 39 (2) </w:t>
            </w:r>
            <w:r w:rsidRPr="00542A33">
              <w:rPr>
                <w:rFonts w:cs="Arial"/>
                <w:sz w:val="20"/>
              </w:rPr>
              <w:t>of th</w:t>
            </w:r>
            <w:r>
              <w:rPr>
                <w:rFonts w:cs="Arial"/>
                <w:sz w:val="20"/>
              </w:rPr>
              <w:t>e Public Service Regulations 20</w:t>
            </w:r>
            <w:r w:rsidRPr="00542A33">
              <w:rPr>
                <w:rFonts w:cs="Arial"/>
                <w:sz w:val="20"/>
              </w:rPr>
              <w:t>1</w:t>
            </w:r>
            <w:r>
              <w:rPr>
                <w:rFonts w:cs="Arial"/>
                <w:sz w:val="20"/>
              </w:rPr>
              <w:t>6</w:t>
            </w:r>
            <w:r w:rsidRPr="00542A33">
              <w:rPr>
                <w:rFonts w:cs="Arial"/>
                <w:sz w:val="20"/>
              </w:rPr>
              <w:t xml:space="preserve"> as ame</w:t>
            </w:r>
            <w:r>
              <w:rPr>
                <w:rFonts w:cs="Arial"/>
                <w:sz w:val="20"/>
              </w:rPr>
              <w:t>nded, at least once every 60 calendar months (5 years)</w:t>
            </w:r>
            <w:r w:rsidRPr="00542A33">
              <w:rPr>
                <w:rFonts w:cs="Arial"/>
                <w:sz w:val="20"/>
              </w:rPr>
              <w:t xml:space="preserve">, an executing authority </w:t>
            </w:r>
            <w:r>
              <w:rPr>
                <w:rFonts w:cs="Arial"/>
                <w:sz w:val="20"/>
              </w:rPr>
              <w:t xml:space="preserve">or his/her nominee </w:t>
            </w:r>
            <w:r w:rsidRPr="00542A33">
              <w:rPr>
                <w:rFonts w:cs="Arial"/>
                <w:sz w:val="20"/>
              </w:rPr>
              <w:t>shall review job descriptions and titles and</w:t>
            </w:r>
            <w:r>
              <w:rPr>
                <w:rFonts w:cs="Arial"/>
                <w:sz w:val="20"/>
              </w:rPr>
              <w:t>,</w:t>
            </w:r>
            <w:r w:rsidRPr="00542A33">
              <w:rPr>
                <w:rFonts w:cs="Arial"/>
                <w:sz w:val="20"/>
              </w:rPr>
              <w:t xml:space="preserve"> where necessar</w:t>
            </w:r>
            <w:r>
              <w:rPr>
                <w:rFonts w:cs="Arial"/>
                <w:sz w:val="20"/>
              </w:rPr>
              <w:t>y, r</w:t>
            </w:r>
            <w:r w:rsidRPr="00542A33">
              <w:rPr>
                <w:rFonts w:cs="Arial"/>
                <w:sz w:val="20"/>
              </w:rPr>
              <w:t>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 holder, the job description may be reviewed.</w:t>
            </w:r>
          </w:p>
        </w:tc>
      </w:tr>
    </w:tbl>
    <w:p w14:paraId="5F57597D" w14:textId="77777777" w:rsidR="00203CBD" w:rsidRDefault="00203CBD" w:rsidP="00203CB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203CBD" w14:paraId="6955989D" w14:textId="77777777" w:rsidTr="00E94B4D">
        <w:trPr>
          <w:cantSplit/>
          <w:trHeight w:val="56"/>
        </w:trPr>
        <w:tc>
          <w:tcPr>
            <w:tcW w:w="9738" w:type="dxa"/>
            <w:gridSpan w:val="2"/>
            <w:shd w:val="pct12" w:color="auto" w:fill="FFFFFF"/>
          </w:tcPr>
          <w:p w14:paraId="35110766" w14:textId="77777777" w:rsidR="00203CBD" w:rsidRDefault="00203CBD" w:rsidP="00E94B4D">
            <w:pPr>
              <w:pStyle w:val="Heading2"/>
              <w:spacing w:before="60" w:after="60"/>
            </w:pPr>
            <w:r>
              <w:lastRenderedPageBreak/>
              <w:t>F:  JOB DESCRIPTION AGREEMENT</w:t>
            </w:r>
          </w:p>
        </w:tc>
      </w:tr>
      <w:tr w:rsidR="00203CBD" w14:paraId="2ABD0368" w14:textId="77777777" w:rsidTr="00E94B4D">
        <w:trPr>
          <w:cantSplit/>
          <w:trHeight w:val="56"/>
        </w:trPr>
        <w:tc>
          <w:tcPr>
            <w:tcW w:w="4869" w:type="dxa"/>
          </w:tcPr>
          <w:p w14:paraId="13CCA098" w14:textId="77777777" w:rsidR="00203CBD" w:rsidRDefault="00203CBD" w:rsidP="00E94B4D">
            <w:pPr>
              <w:rPr>
                <w:noProof/>
                <w:sz w:val="20"/>
              </w:rPr>
            </w:pPr>
          </w:p>
          <w:p w14:paraId="2C39ADBA" w14:textId="77777777" w:rsidR="00203CBD" w:rsidRDefault="00203CBD" w:rsidP="00E94B4D">
            <w:pPr>
              <w:rPr>
                <w:noProof/>
                <w:sz w:val="20"/>
              </w:rPr>
            </w:pPr>
          </w:p>
          <w:p w14:paraId="3BCA8F7D" w14:textId="77777777" w:rsidR="00203CBD" w:rsidRDefault="00203CBD" w:rsidP="00E94B4D">
            <w:pPr>
              <w:rPr>
                <w:noProof/>
                <w:sz w:val="20"/>
              </w:rPr>
            </w:pPr>
          </w:p>
          <w:p w14:paraId="64EF7CDC" w14:textId="77777777" w:rsidR="00203CBD" w:rsidRDefault="00203CBD"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5295E494" w14:textId="77777777" w:rsidR="00203CBD" w:rsidRDefault="00203CBD" w:rsidP="00E94B4D">
            <w:pPr>
              <w:pStyle w:val="Heading3"/>
              <w:ind w:left="0" w:firstLine="0"/>
            </w:pPr>
            <w:r>
              <w:t>Job Incumbent                          Date</w:t>
            </w:r>
          </w:p>
          <w:p w14:paraId="5B6EE7BE" w14:textId="77777777" w:rsidR="00203CBD" w:rsidRDefault="00203CBD" w:rsidP="00E94B4D">
            <w:pPr>
              <w:rPr>
                <w:noProof/>
                <w:sz w:val="20"/>
              </w:rPr>
            </w:pPr>
          </w:p>
        </w:tc>
        <w:tc>
          <w:tcPr>
            <w:tcW w:w="4869" w:type="dxa"/>
          </w:tcPr>
          <w:p w14:paraId="48BD4608" w14:textId="77777777" w:rsidR="00203CBD" w:rsidRDefault="00203CBD" w:rsidP="00E94B4D">
            <w:pPr>
              <w:rPr>
                <w:b/>
                <w:noProof/>
                <w:sz w:val="20"/>
              </w:rPr>
            </w:pPr>
          </w:p>
          <w:p w14:paraId="20346ADD" w14:textId="77777777" w:rsidR="00203CBD" w:rsidRDefault="00203CBD" w:rsidP="00E94B4D">
            <w:pPr>
              <w:rPr>
                <w:b/>
                <w:noProof/>
                <w:sz w:val="20"/>
              </w:rPr>
            </w:pPr>
          </w:p>
          <w:p w14:paraId="15F45E7B" w14:textId="77777777" w:rsidR="00203CBD" w:rsidRDefault="00203CBD" w:rsidP="00E94B4D">
            <w:pPr>
              <w:rPr>
                <w:b/>
                <w:noProof/>
                <w:sz w:val="20"/>
              </w:rPr>
            </w:pPr>
          </w:p>
          <w:p w14:paraId="5AD93F04" w14:textId="77777777" w:rsidR="00203CBD" w:rsidRDefault="00203CBD"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5B536E58" w14:textId="77777777" w:rsidR="00203CBD" w:rsidRDefault="00203CBD" w:rsidP="00E94B4D">
            <w:pPr>
              <w:rPr>
                <w:b/>
                <w:noProof/>
                <w:sz w:val="20"/>
              </w:rPr>
            </w:pPr>
            <w:r>
              <w:rPr>
                <w:b/>
                <w:noProof/>
                <w:sz w:val="20"/>
              </w:rPr>
              <w:t>Line Manager/Supervisor</w:t>
            </w:r>
            <w:r>
              <w:rPr>
                <w:b/>
                <w:noProof/>
                <w:sz w:val="20"/>
              </w:rPr>
              <w:tab/>
              <w:t xml:space="preserve">     Date</w:t>
            </w:r>
          </w:p>
        </w:tc>
      </w:tr>
    </w:tbl>
    <w:p w14:paraId="303873AA" w14:textId="77777777" w:rsidR="00203CBD" w:rsidRDefault="00203CBD" w:rsidP="00203CBD"/>
    <w:p w14:paraId="00BA1428" w14:textId="77777777" w:rsidR="00203CBD" w:rsidRDefault="00203CBD" w:rsidP="00203CBD"/>
    <w:p w14:paraId="56166F60"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CE19" w14:textId="77777777" w:rsidR="00451CBD" w:rsidRDefault="0020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2266315" w14:textId="77777777" w:rsidR="00451CBD" w:rsidRDefault="00203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8573" w14:textId="77777777" w:rsidR="00396BFD" w:rsidRDefault="00203CBD">
    <w:r>
      <w:rPr>
        <w:noProof/>
        <w:lang w:val="en-US"/>
      </w:rPr>
      <w:drawing>
        <wp:anchor distT="0" distB="0" distL="114300" distR="114300" simplePos="0" relativeHeight="251660288" behindDoc="0" locked="0" layoutInCell="1" allowOverlap="1" wp14:anchorId="24C2AF7E" wp14:editId="5BD329E5">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6B00462C" w14:textId="77777777" w:rsidR="00396BFD" w:rsidRDefault="00203CBD"/>
  <w:p w14:paraId="0490E513" w14:textId="77777777" w:rsidR="00396BFD" w:rsidRDefault="00203CBD"/>
  <w:p w14:paraId="45B0AA59" w14:textId="77777777" w:rsidR="00396BFD" w:rsidRDefault="00203CBD"/>
  <w:p w14:paraId="2583E4C3" w14:textId="77777777" w:rsidR="00396BFD" w:rsidRDefault="00203CBD"/>
  <w:p w14:paraId="4FEBCACE" w14:textId="77777777" w:rsidR="00396BFD" w:rsidRDefault="00203CB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62C4" w14:textId="77777777" w:rsidR="00396BFD" w:rsidRDefault="00203CBD">
    <w:pPr>
      <w:pStyle w:val="Header"/>
    </w:pPr>
    <w:r>
      <w:rPr>
        <w:noProof/>
        <w:lang w:val="en-US"/>
      </w:rPr>
      <w:drawing>
        <wp:anchor distT="0" distB="0" distL="114300" distR="114300" simplePos="0" relativeHeight="251659264" behindDoc="0" locked="0" layoutInCell="1" allowOverlap="1" wp14:anchorId="02DB422B" wp14:editId="30862192">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584CC6D4" w14:textId="77777777" w:rsidR="00396BFD" w:rsidRDefault="00203CBD">
    <w:pPr>
      <w:pStyle w:val="Header"/>
    </w:pPr>
  </w:p>
  <w:p w14:paraId="147493C0" w14:textId="77777777" w:rsidR="00396BFD" w:rsidRDefault="00203CBD">
    <w:pPr>
      <w:pStyle w:val="Header"/>
    </w:pPr>
  </w:p>
  <w:p w14:paraId="5754F355" w14:textId="77777777" w:rsidR="00396BFD" w:rsidRDefault="00203CBD">
    <w:pPr>
      <w:pStyle w:val="Header"/>
    </w:pPr>
  </w:p>
  <w:p w14:paraId="7107E1C3" w14:textId="77777777" w:rsidR="00396BFD" w:rsidRDefault="00203CBD">
    <w:pPr>
      <w:pStyle w:val="Header"/>
    </w:pPr>
  </w:p>
  <w:p w14:paraId="566CE688" w14:textId="77777777" w:rsidR="00396BFD" w:rsidRDefault="00203CBD">
    <w:pPr>
      <w:pStyle w:val="Header"/>
    </w:pPr>
  </w:p>
  <w:p w14:paraId="2AD4D071" w14:textId="77777777" w:rsidR="00396BFD" w:rsidRDefault="00203CBD">
    <w:pPr>
      <w:pStyle w:val="Header"/>
    </w:pPr>
  </w:p>
  <w:p w14:paraId="414D3B25" w14:textId="77777777" w:rsidR="00396BFD" w:rsidRDefault="00203CBD">
    <w:pPr>
      <w:pStyle w:val="Header"/>
    </w:pPr>
  </w:p>
  <w:p w14:paraId="4AE2C7D8" w14:textId="77777777" w:rsidR="00396BFD" w:rsidRDefault="00203CBD">
    <w:pPr>
      <w:pStyle w:val="Header"/>
    </w:pPr>
  </w:p>
  <w:p w14:paraId="7919754B" w14:textId="77777777" w:rsidR="00396BFD" w:rsidRDefault="00203CBD">
    <w:pPr>
      <w:pStyle w:val="Header"/>
    </w:pPr>
  </w:p>
  <w:p w14:paraId="60B5B78E" w14:textId="77777777" w:rsidR="00396BFD" w:rsidRDefault="0020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B066FA1"/>
    <w:multiLevelType w:val="hybridMultilevel"/>
    <w:tmpl w:val="E682B76C"/>
    <w:lvl w:ilvl="0" w:tplc="E68C1004">
      <w:start w:val="1"/>
      <w:numFmt w:val="decimal"/>
      <w:lvlText w:val="%1."/>
      <w:lvlJc w:val="left"/>
      <w:pPr>
        <w:ind w:left="79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6A"/>
    <w:rsid w:val="00187B29"/>
    <w:rsid w:val="00203CBD"/>
    <w:rsid w:val="00292C04"/>
    <w:rsid w:val="002A57C0"/>
    <w:rsid w:val="007E1B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25D3"/>
  <w15:chartTrackingRefBased/>
  <w15:docId w15:val="{06A2E879-A015-1B46-83CE-09BB23F3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BD"/>
    <w:rPr>
      <w:rFonts w:ascii="Arial" w:eastAsia="Times New Roman" w:hAnsi="Arial" w:cs="Times New Roman"/>
      <w:szCs w:val="20"/>
      <w:lang w:val="en-GB"/>
    </w:rPr>
  </w:style>
  <w:style w:type="paragraph" w:styleId="Heading2">
    <w:name w:val="heading 2"/>
    <w:basedOn w:val="Normal"/>
    <w:next w:val="Normal"/>
    <w:link w:val="Heading2Char"/>
    <w:qFormat/>
    <w:rsid w:val="00203CBD"/>
    <w:pPr>
      <w:keepNext/>
      <w:jc w:val="center"/>
      <w:outlineLvl w:val="1"/>
    </w:pPr>
    <w:rPr>
      <w:b/>
      <w:noProof/>
      <w:sz w:val="20"/>
    </w:rPr>
  </w:style>
  <w:style w:type="paragraph" w:styleId="Heading3">
    <w:name w:val="heading 3"/>
    <w:basedOn w:val="Normal"/>
    <w:next w:val="Normal"/>
    <w:link w:val="Heading3Char"/>
    <w:qFormat/>
    <w:rsid w:val="00203CBD"/>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3CBD"/>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203CBD"/>
    <w:rPr>
      <w:rFonts w:ascii="Arial" w:eastAsia="Times New Roman" w:hAnsi="Arial" w:cs="Times New Roman"/>
      <w:b/>
      <w:noProof/>
      <w:sz w:val="20"/>
      <w:szCs w:val="20"/>
      <w:lang w:val="en-GB"/>
    </w:rPr>
  </w:style>
  <w:style w:type="paragraph" w:styleId="Footer">
    <w:name w:val="footer"/>
    <w:basedOn w:val="Normal"/>
    <w:link w:val="FooterChar"/>
    <w:rsid w:val="00203CBD"/>
    <w:pPr>
      <w:tabs>
        <w:tab w:val="center" w:pos="4153"/>
        <w:tab w:val="right" w:pos="8306"/>
      </w:tabs>
    </w:pPr>
    <w:rPr>
      <w:sz w:val="20"/>
      <w:lang w:val="en-US"/>
    </w:rPr>
  </w:style>
  <w:style w:type="character" w:customStyle="1" w:styleId="FooterChar">
    <w:name w:val="Footer Char"/>
    <w:basedOn w:val="DefaultParagraphFont"/>
    <w:link w:val="Footer"/>
    <w:rsid w:val="00203CBD"/>
    <w:rPr>
      <w:rFonts w:ascii="Arial" w:eastAsia="Times New Roman" w:hAnsi="Arial" w:cs="Times New Roman"/>
      <w:sz w:val="20"/>
      <w:szCs w:val="20"/>
      <w:lang w:val="en-US"/>
    </w:rPr>
  </w:style>
  <w:style w:type="character" w:styleId="PageNumber">
    <w:name w:val="page number"/>
    <w:basedOn w:val="DefaultParagraphFont"/>
    <w:rsid w:val="00203CBD"/>
  </w:style>
  <w:style w:type="paragraph" w:styleId="Header">
    <w:name w:val="header"/>
    <w:basedOn w:val="Normal"/>
    <w:link w:val="HeaderChar"/>
    <w:rsid w:val="00203CBD"/>
    <w:pPr>
      <w:tabs>
        <w:tab w:val="center" w:pos="4153"/>
        <w:tab w:val="right" w:pos="8306"/>
      </w:tabs>
    </w:pPr>
  </w:style>
  <w:style w:type="character" w:customStyle="1" w:styleId="HeaderChar">
    <w:name w:val="Header Char"/>
    <w:basedOn w:val="DefaultParagraphFont"/>
    <w:link w:val="Header"/>
    <w:rsid w:val="00203CBD"/>
    <w:rPr>
      <w:rFonts w:ascii="Arial" w:eastAsia="Times New Roman" w:hAnsi="Arial" w:cs="Times New Roman"/>
      <w:szCs w:val="20"/>
      <w:lang w:val="en-GB"/>
    </w:rPr>
  </w:style>
  <w:style w:type="paragraph" w:styleId="ListParagraph">
    <w:name w:val="List Paragraph"/>
    <w:basedOn w:val="Normal"/>
    <w:uiPriority w:val="34"/>
    <w:qFormat/>
    <w:rsid w:val="00203CBD"/>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2023-06-08T04:31:00Z</dcterms:created>
  <dcterms:modified xsi:type="dcterms:W3CDTF">2023-06-08T04:31:00Z</dcterms:modified>
</cp:coreProperties>
</file>