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451"/>
        <w:gridCol w:w="720"/>
        <w:gridCol w:w="2160"/>
        <w:gridCol w:w="270"/>
        <w:gridCol w:w="1440"/>
      </w:tblGrid>
      <w:tr w:rsidR="0046175D" w14:paraId="7C79C9BA" w14:textId="77777777" w:rsidTr="00E94B4D">
        <w:trPr>
          <w:cantSplit/>
          <w:trHeight w:val="260"/>
        </w:trPr>
        <w:tc>
          <w:tcPr>
            <w:tcW w:w="9738" w:type="dxa"/>
            <w:gridSpan w:val="6"/>
            <w:tcBorders>
              <w:top w:val="single" w:sz="4" w:space="0" w:color="auto"/>
              <w:bottom w:val="single" w:sz="4" w:space="0" w:color="auto"/>
            </w:tcBorders>
            <w:shd w:val="pct12" w:color="auto" w:fill="FFFFFF"/>
          </w:tcPr>
          <w:p w14:paraId="4F72A6E7" w14:textId="77777777" w:rsidR="0046175D" w:rsidRDefault="0046175D" w:rsidP="00E94B4D">
            <w:pPr>
              <w:spacing w:before="60" w:after="60"/>
              <w:jc w:val="center"/>
              <w:rPr>
                <w:b/>
                <w:sz w:val="20"/>
              </w:rPr>
            </w:pPr>
            <w:r>
              <w:rPr>
                <w:b/>
                <w:sz w:val="20"/>
              </w:rPr>
              <w:t>A:  POST DETAILS</w:t>
            </w:r>
          </w:p>
        </w:tc>
      </w:tr>
      <w:tr w:rsidR="0046175D" w14:paraId="2CC32302" w14:textId="77777777" w:rsidTr="00E94B4D">
        <w:trPr>
          <w:cantSplit/>
          <w:trHeight w:val="69"/>
        </w:trPr>
        <w:tc>
          <w:tcPr>
            <w:tcW w:w="2697" w:type="dxa"/>
            <w:tcBorders>
              <w:bottom w:val="single" w:sz="4" w:space="0" w:color="auto"/>
            </w:tcBorders>
            <w:shd w:val="pct12" w:color="auto" w:fill="FFFFFF"/>
            <w:vAlign w:val="center"/>
          </w:tcPr>
          <w:p w14:paraId="673CCE4B" w14:textId="77777777" w:rsidR="0046175D" w:rsidRDefault="0046175D" w:rsidP="00E94B4D">
            <w:pPr>
              <w:tabs>
                <w:tab w:val="left" w:pos="284"/>
              </w:tabs>
              <w:spacing w:before="60" w:after="60"/>
              <w:rPr>
                <w:b/>
                <w:sz w:val="18"/>
              </w:rPr>
            </w:pPr>
            <w:r>
              <w:rPr>
                <w:b/>
                <w:sz w:val="18"/>
              </w:rPr>
              <w:t>1. JOB TITLE</w:t>
            </w:r>
          </w:p>
        </w:tc>
        <w:tc>
          <w:tcPr>
            <w:tcW w:w="7041" w:type="dxa"/>
            <w:gridSpan w:val="5"/>
          </w:tcPr>
          <w:p w14:paraId="22C2F87A" w14:textId="77777777" w:rsidR="0046175D" w:rsidRPr="00122C5F" w:rsidRDefault="0046175D" w:rsidP="00E94B4D">
            <w:pPr>
              <w:spacing w:before="60" w:after="60"/>
              <w:rPr>
                <w:rFonts w:cs="Arial"/>
                <w:sz w:val="20"/>
              </w:rPr>
            </w:pPr>
            <w:r>
              <w:rPr>
                <w:rFonts w:cs="Arial"/>
                <w:sz w:val="20"/>
                <w:lang w:eastAsia="en-ZA"/>
              </w:rPr>
              <w:t>Assistant Archivist</w:t>
            </w:r>
            <w:r w:rsidRPr="00004393">
              <w:rPr>
                <w:rFonts w:cs="Arial"/>
                <w:sz w:val="20"/>
                <w:lang w:eastAsia="en-ZA"/>
              </w:rPr>
              <w:t>: Sensitive Records</w:t>
            </w:r>
          </w:p>
        </w:tc>
      </w:tr>
      <w:tr w:rsidR="0046175D" w14:paraId="3A3E26DF" w14:textId="77777777" w:rsidTr="00E94B4D">
        <w:trPr>
          <w:cantSplit/>
          <w:trHeight w:val="69"/>
        </w:trPr>
        <w:tc>
          <w:tcPr>
            <w:tcW w:w="2697" w:type="dxa"/>
            <w:tcBorders>
              <w:bottom w:val="single" w:sz="4" w:space="0" w:color="auto"/>
            </w:tcBorders>
            <w:shd w:val="pct10" w:color="auto" w:fill="auto"/>
            <w:vAlign w:val="center"/>
          </w:tcPr>
          <w:p w14:paraId="5522D087" w14:textId="77777777" w:rsidR="0046175D" w:rsidRDefault="0046175D"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33A6ABDA" w14:textId="77777777" w:rsidR="0046175D" w:rsidRDefault="0046175D" w:rsidP="00E94B4D">
            <w:pPr>
              <w:spacing w:before="60" w:after="60"/>
              <w:rPr>
                <w:sz w:val="20"/>
              </w:rPr>
            </w:pPr>
          </w:p>
        </w:tc>
        <w:tc>
          <w:tcPr>
            <w:tcW w:w="2160" w:type="dxa"/>
            <w:tcBorders>
              <w:bottom w:val="single" w:sz="4" w:space="0" w:color="auto"/>
            </w:tcBorders>
            <w:shd w:val="pct10" w:color="auto" w:fill="auto"/>
          </w:tcPr>
          <w:p w14:paraId="1C1B97C0" w14:textId="77777777" w:rsidR="0046175D" w:rsidRDefault="0046175D" w:rsidP="00E94B4D">
            <w:pPr>
              <w:spacing w:before="60" w:after="60"/>
              <w:rPr>
                <w:sz w:val="20"/>
              </w:rPr>
            </w:pPr>
            <w:r>
              <w:rPr>
                <w:b/>
                <w:sz w:val="18"/>
              </w:rPr>
              <w:t>3. SALARY LEVEL</w:t>
            </w:r>
          </w:p>
        </w:tc>
        <w:tc>
          <w:tcPr>
            <w:tcW w:w="1710" w:type="dxa"/>
            <w:gridSpan w:val="2"/>
            <w:tcBorders>
              <w:bottom w:val="single" w:sz="4" w:space="0" w:color="auto"/>
            </w:tcBorders>
          </w:tcPr>
          <w:p w14:paraId="69995426" w14:textId="77777777" w:rsidR="0046175D" w:rsidRDefault="0046175D" w:rsidP="00E94B4D">
            <w:pPr>
              <w:spacing w:before="60" w:after="60"/>
              <w:rPr>
                <w:sz w:val="20"/>
              </w:rPr>
            </w:pPr>
          </w:p>
        </w:tc>
      </w:tr>
      <w:tr w:rsidR="0046175D" w14:paraId="150490C2" w14:textId="77777777" w:rsidTr="00E94B4D">
        <w:trPr>
          <w:cantSplit/>
          <w:trHeight w:val="69"/>
        </w:trPr>
        <w:tc>
          <w:tcPr>
            <w:tcW w:w="2697" w:type="dxa"/>
            <w:shd w:val="pct10" w:color="auto" w:fill="auto"/>
            <w:vAlign w:val="center"/>
          </w:tcPr>
          <w:p w14:paraId="7D661685" w14:textId="77777777" w:rsidR="0046175D" w:rsidRDefault="0046175D"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507AE088" w14:textId="77777777" w:rsidR="0046175D" w:rsidRPr="003A6BF9" w:rsidRDefault="0046175D" w:rsidP="00E94B4D">
            <w:pPr>
              <w:spacing w:before="60" w:after="60"/>
              <w:rPr>
                <w:sz w:val="20"/>
              </w:rPr>
            </w:pPr>
            <w:r w:rsidRPr="003A6BF9">
              <w:rPr>
                <w:rFonts w:cs="Arial"/>
                <w:sz w:val="20"/>
                <w:lang w:eastAsia="en-ZA"/>
              </w:rPr>
              <w:t>Communication and Information Related Personnel</w:t>
            </w:r>
          </w:p>
        </w:tc>
      </w:tr>
      <w:tr w:rsidR="0046175D" w14:paraId="73BE9F84" w14:textId="77777777" w:rsidTr="00E94B4D">
        <w:trPr>
          <w:cantSplit/>
          <w:trHeight w:val="69"/>
        </w:trPr>
        <w:tc>
          <w:tcPr>
            <w:tcW w:w="2697" w:type="dxa"/>
            <w:shd w:val="pct12" w:color="auto" w:fill="FFFFFF"/>
            <w:vAlign w:val="center"/>
          </w:tcPr>
          <w:p w14:paraId="6B3223A9" w14:textId="77777777" w:rsidR="0046175D" w:rsidRDefault="0046175D" w:rsidP="00E94B4D">
            <w:pPr>
              <w:tabs>
                <w:tab w:val="left" w:pos="284"/>
              </w:tabs>
              <w:spacing w:before="60" w:after="60"/>
              <w:rPr>
                <w:b/>
                <w:sz w:val="18"/>
              </w:rPr>
            </w:pPr>
            <w:r>
              <w:rPr>
                <w:b/>
                <w:sz w:val="18"/>
              </w:rPr>
              <w:t>5. BRANCH</w:t>
            </w:r>
          </w:p>
        </w:tc>
        <w:tc>
          <w:tcPr>
            <w:tcW w:w="7041" w:type="dxa"/>
            <w:gridSpan w:val="5"/>
          </w:tcPr>
          <w:p w14:paraId="7D8F0BA4" w14:textId="77777777" w:rsidR="0046175D" w:rsidRPr="003A6BF9" w:rsidRDefault="0046175D" w:rsidP="00E94B4D">
            <w:pPr>
              <w:spacing w:before="60" w:after="60"/>
              <w:rPr>
                <w:sz w:val="20"/>
              </w:rPr>
            </w:pPr>
            <w:r w:rsidRPr="003A6BF9">
              <w:rPr>
                <w:rFonts w:cs="Arial"/>
                <w:color w:val="000000"/>
                <w:sz w:val="20"/>
              </w:rPr>
              <w:t>Heritage, Promotion and Preservation</w:t>
            </w:r>
          </w:p>
        </w:tc>
      </w:tr>
      <w:tr w:rsidR="0046175D" w14:paraId="7560E5CF" w14:textId="77777777" w:rsidTr="00E94B4D">
        <w:trPr>
          <w:cantSplit/>
          <w:trHeight w:val="69"/>
        </w:trPr>
        <w:tc>
          <w:tcPr>
            <w:tcW w:w="2697" w:type="dxa"/>
            <w:shd w:val="pct12" w:color="auto" w:fill="FFFFFF"/>
            <w:vAlign w:val="center"/>
          </w:tcPr>
          <w:p w14:paraId="72FA7E6A" w14:textId="77777777" w:rsidR="0046175D" w:rsidRDefault="0046175D" w:rsidP="00E94B4D">
            <w:pPr>
              <w:tabs>
                <w:tab w:val="left" w:pos="284"/>
              </w:tabs>
              <w:spacing w:before="60" w:after="60"/>
              <w:rPr>
                <w:b/>
                <w:sz w:val="18"/>
              </w:rPr>
            </w:pPr>
            <w:r>
              <w:rPr>
                <w:b/>
                <w:sz w:val="18"/>
              </w:rPr>
              <w:t>6. CHIEF DIRECTORATE</w:t>
            </w:r>
          </w:p>
        </w:tc>
        <w:tc>
          <w:tcPr>
            <w:tcW w:w="7041" w:type="dxa"/>
            <w:gridSpan w:val="5"/>
          </w:tcPr>
          <w:p w14:paraId="0ED0A544" w14:textId="77777777" w:rsidR="0046175D" w:rsidRPr="003A6BF9" w:rsidRDefault="0046175D" w:rsidP="00E94B4D">
            <w:pPr>
              <w:spacing w:before="60" w:after="60"/>
              <w:rPr>
                <w:sz w:val="20"/>
              </w:rPr>
            </w:pPr>
            <w:r w:rsidRPr="003A6BF9">
              <w:rPr>
                <w:sz w:val="20"/>
              </w:rPr>
              <w:t>National Archives and Library Promotion and Coordination</w:t>
            </w:r>
          </w:p>
        </w:tc>
      </w:tr>
      <w:tr w:rsidR="0046175D" w14:paraId="00B4E284" w14:textId="77777777" w:rsidTr="00E94B4D">
        <w:trPr>
          <w:cantSplit/>
          <w:trHeight w:val="69"/>
        </w:trPr>
        <w:tc>
          <w:tcPr>
            <w:tcW w:w="2697" w:type="dxa"/>
            <w:shd w:val="pct12" w:color="auto" w:fill="FFFFFF"/>
            <w:vAlign w:val="center"/>
          </w:tcPr>
          <w:p w14:paraId="215D3AAD" w14:textId="77777777" w:rsidR="0046175D" w:rsidRDefault="0046175D" w:rsidP="00E94B4D">
            <w:pPr>
              <w:tabs>
                <w:tab w:val="left" w:pos="284"/>
              </w:tabs>
              <w:spacing w:before="60" w:after="60"/>
              <w:rPr>
                <w:b/>
                <w:sz w:val="18"/>
              </w:rPr>
            </w:pPr>
            <w:r>
              <w:rPr>
                <w:b/>
                <w:sz w:val="18"/>
              </w:rPr>
              <w:t>7. DIRECTORATE</w:t>
            </w:r>
          </w:p>
        </w:tc>
        <w:tc>
          <w:tcPr>
            <w:tcW w:w="7041" w:type="dxa"/>
            <w:gridSpan w:val="5"/>
          </w:tcPr>
          <w:p w14:paraId="10A0B7B9" w14:textId="77777777" w:rsidR="0046175D" w:rsidRPr="003A6BF9" w:rsidRDefault="0046175D" w:rsidP="00E94B4D">
            <w:pPr>
              <w:spacing w:before="60" w:after="60"/>
              <w:rPr>
                <w:sz w:val="20"/>
              </w:rPr>
            </w:pPr>
            <w:r w:rsidRPr="003A6BF9">
              <w:rPr>
                <w:sz w:val="20"/>
              </w:rPr>
              <w:t>National Archives</w:t>
            </w:r>
          </w:p>
        </w:tc>
      </w:tr>
      <w:tr w:rsidR="0046175D" w14:paraId="7461E77D" w14:textId="77777777" w:rsidTr="00E94B4D">
        <w:trPr>
          <w:cantSplit/>
          <w:trHeight w:val="69"/>
        </w:trPr>
        <w:tc>
          <w:tcPr>
            <w:tcW w:w="2697" w:type="dxa"/>
            <w:shd w:val="pct12" w:color="auto" w:fill="FFFFFF"/>
            <w:vAlign w:val="center"/>
          </w:tcPr>
          <w:p w14:paraId="36629F2C" w14:textId="77777777" w:rsidR="0046175D" w:rsidRDefault="0046175D" w:rsidP="00E94B4D">
            <w:pPr>
              <w:tabs>
                <w:tab w:val="left" w:pos="284"/>
              </w:tabs>
              <w:spacing w:before="60" w:after="60"/>
              <w:rPr>
                <w:b/>
                <w:sz w:val="18"/>
              </w:rPr>
            </w:pPr>
            <w:r>
              <w:rPr>
                <w:b/>
                <w:sz w:val="18"/>
              </w:rPr>
              <w:t>8. SUB-DIRECTORATE/  DIVISION</w:t>
            </w:r>
          </w:p>
        </w:tc>
        <w:tc>
          <w:tcPr>
            <w:tcW w:w="7041" w:type="dxa"/>
            <w:gridSpan w:val="5"/>
          </w:tcPr>
          <w:p w14:paraId="00811DD3" w14:textId="77777777" w:rsidR="0046175D" w:rsidRPr="003A6BF9" w:rsidRDefault="0046175D" w:rsidP="00E94B4D">
            <w:pPr>
              <w:spacing w:before="60" w:after="60"/>
              <w:rPr>
                <w:sz w:val="20"/>
              </w:rPr>
            </w:pPr>
            <w:r w:rsidRPr="003A6BF9">
              <w:rPr>
                <w:sz w:val="20"/>
              </w:rPr>
              <w:t>National Archives Repository</w:t>
            </w:r>
            <w:r>
              <w:rPr>
                <w:sz w:val="20"/>
              </w:rPr>
              <w:t xml:space="preserve"> (</w:t>
            </w:r>
            <w:r w:rsidRPr="00004393">
              <w:rPr>
                <w:rFonts w:cs="Arial"/>
                <w:sz w:val="20"/>
                <w:lang w:eastAsia="en-ZA"/>
              </w:rPr>
              <w:t>Sensitive Records</w:t>
            </w:r>
            <w:r>
              <w:rPr>
                <w:rFonts w:cs="Arial"/>
                <w:sz w:val="20"/>
                <w:lang w:eastAsia="en-ZA"/>
              </w:rPr>
              <w:t>)</w:t>
            </w:r>
          </w:p>
        </w:tc>
      </w:tr>
      <w:tr w:rsidR="0046175D" w14:paraId="61B22770" w14:textId="77777777" w:rsidTr="00E94B4D">
        <w:trPr>
          <w:cantSplit/>
          <w:trHeight w:val="69"/>
        </w:trPr>
        <w:tc>
          <w:tcPr>
            <w:tcW w:w="2697" w:type="dxa"/>
            <w:shd w:val="pct12" w:color="auto" w:fill="FFFFFF"/>
            <w:vAlign w:val="center"/>
          </w:tcPr>
          <w:p w14:paraId="6AFA9D52" w14:textId="77777777" w:rsidR="0046175D" w:rsidRDefault="0046175D" w:rsidP="00E94B4D">
            <w:pPr>
              <w:tabs>
                <w:tab w:val="left" w:pos="284"/>
              </w:tabs>
              <w:spacing w:before="60" w:after="60"/>
              <w:rPr>
                <w:b/>
                <w:sz w:val="18"/>
              </w:rPr>
            </w:pPr>
            <w:r>
              <w:rPr>
                <w:b/>
                <w:sz w:val="18"/>
              </w:rPr>
              <w:t>9.  LOCATION / CENTRE</w:t>
            </w:r>
          </w:p>
        </w:tc>
        <w:tc>
          <w:tcPr>
            <w:tcW w:w="2451" w:type="dxa"/>
          </w:tcPr>
          <w:p w14:paraId="2B72425C" w14:textId="77777777" w:rsidR="0046175D" w:rsidRDefault="0046175D" w:rsidP="00E94B4D">
            <w:pPr>
              <w:spacing w:before="60" w:after="60"/>
              <w:rPr>
                <w:sz w:val="20"/>
              </w:rPr>
            </w:pPr>
            <w:r>
              <w:rPr>
                <w:sz w:val="20"/>
              </w:rPr>
              <w:t>Pretoria</w:t>
            </w:r>
          </w:p>
        </w:tc>
        <w:tc>
          <w:tcPr>
            <w:tcW w:w="3150" w:type="dxa"/>
            <w:gridSpan w:val="3"/>
            <w:shd w:val="pct12" w:color="auto" w:fill="auto"/>
          </w:tcPr>
          <w:p w14:paraId="596888BB" w14:textId="77777777" w:rsidR="0046175D" w:rsidRDefault="0046175D" w:rsidP="00E94B4D">
            <w:pPr>
              <w:spacing w:before="60" w:after="60"/>
              <w:rPr>
                <w:sz w:val="20"/>
              </w:rPr>
            </w:pPr>
            <w:r>
              <w:rPr>
                <w:b/>
                <w:sz w:val="18"/>
              </w:rPr>
              <w:t>10. DATE COMPILED/ REVIEWED</w:t>
            </w:r>
          </w:p>
        </w:tc>
        <w:tc>
          <w:tcPr>
            <w:tcW w:w="1440" w:type="dxa"/>
          </w:tcPr>
          <w:p w14:paraId="1A524873" w14:textId="77777777" w:rsidR="0046175D" w:rsidRDefault="0046175D" w:rsidP="00E94B4D">
            <w:pPr>
              <w:spacing w:before="60" w:after="60"/>
              <w:rPr>
                <w:sz w:val="20"/>
              </w:rPr>
            </w:pPr>
            <w:r>
              <w:rPr>
                <w:sz w:val="20"/>
              </w:rPr>
              <w:t>May 2023</w:t>
            </w:r>
          </w:p>
        </w:tc>
      </w:tr>
      <w:tr w:rsidR="0046175D" w14:paraId="5FC923AA" w14:textId="77777777" w:rsidTr="00E94B4D">
        <w:trPr>
          <w:cantSplit/>
          <w:trHeight w:val="69"/>
        </w:trPr>
        <w:tc>
          <w:tcPr>
            <w:tcW w:w="2697" w:type="dxa"/>
            <w:shd w:val="pct12" w:color="auto" w:fill="FFFFFF"/>
            <w:vAlign w:val="center"/>
          </w:tcPr>
          <w:p w14:paraId="0A9FCE5B" w14:textId="77777777" w:rsidR="0046175D" w:rsidRDefault="0046175D" w:rsidP="00E94B4D">
            <w:pPr>
              <w:tabs>
                <w:tab w:val="left" w:pos="284"/>
              </w:tabs>
              <w:spacing w:before="60" w:after="60"/>
              <w:rPr>
                <w:b/>
                <w:sz w:val="18"/>
              </w:rPr>
            </w:pPr>
            <w:r>
              <w:rPr>
                <w:b/>
                <w:sz w:val="18"/>
              </w:rPr>
              <w:t>11. POST REPORT TO</w:t>
            </w:r>
          </w:p>
        </w:tc>
        <w:tc>
          <w:tcPr>
            <w:tcW w:w="7041" w:type="dxa"/>
            <w:gridSpan w:val="5"/>
          </w:tcPr>
          <w:p w14:paraId="2FBC244B" w14:textId="77777777" w:rsidR="0046175D" w:rsidRDefault="0046175D" w:rsidP="00E94B4D">
            <w:pPr>
              <w:spacing w:before="60" w:after="60"/>
              <w:rPr>
                <w:sz w:val="20"/>
              </w:rPr>
            </w:pPr>
            <w:r>
              <w:rPr>
                <w:sz w:val="20"/>
              </w:rPr>
              <w:t xml:space="preserve">Assistant Director: </w:t>
            </w:r>
            <w:r w:rsidRPr="00004393">
              <w:rPr>
                <w:rFonts w:cs="Arial"/>
                <w:sz w:val="20"/>
                <w:lang w:eastAsia="en-ZA"/>
              </w:rPr>
              <w:t>Sensitive Records</w:t>
            </w:r>
          </w:p>
        </w:tc>
      </w:tr>
      <w:tr w:rsidR="0046175D" w14:paraId="7DC5ABF8" w14:textId="77777777" w:rsidTr="00E94B4D">
        <w:trPr>
          <w:cantSplit/>
          <w:trHeight w:val="69"/>
        </w:trPr>
        <w:tc>
          <w:tcPr>
            <w:tcW w:w="9738" w:type="dxa"/>
            <w:gridSpan w:val="6"/>
            <w:shd w:val="pct12" w:color="auto" w:fill="FFFFFF"/>
          </w:tcPr>
          <w:p w14:paraId="426A2978" w14:textId="77777777" w:rsidR="0046175D" w:rsidRDefault="0046175D" w:rsidP="00E94B4D">
            <w:pPr>
              <w:spacing w:before="60" w:after="60"/>
              <w:jc w:val="center"/>
              <w:rPr>
                <w:b/>
                <w:sz w:val="20"/>
              </w:rPr>
            </w:pPr>
            <w:r>
              <w:rPr>
                <w:b/>
                <w:sz w:val="20"/>
              </w:rPr>
              <w:t>B:  JOB DETAILS</w:t>
            </w:r>
          </w:p>
        </w:tc>
      </w:tr>
      <w:tr w:rsidR="0046175D" w14:paraId="25A80082" w14:textId="77777777" w:rsidTr="00E94B4D">
        <w:trPr>
          <w:cantSplit/>
          <w:trHeight w:val="69"/>
        </w:trPr>
        <w:tc>
          <w:tcPr>
            <w:tcW w:w="9738" w:type="dxa"/>
            <w:gridSpan w:val="6"/>
          </w:tcPr>
          <w:p w14:paraId="23633EF5" w14:textId="77777777" w:rsidR="0046175D" w:rsidRPr="00976C7E" w:rsidRDefault="0046175D" w:rsidP="00E94B4D">
            <w:pPr>
              <w:tabs>
                <w:tab w:val="left" w:pos="426"/>
              </w:tabs>
              <w:spacing w:before="60" w:after="60"/>
              <w:rPr>
                <w:sz w:val="20"/>
              </w:rPr>
            </w:pPr>
            <w:r>
              <w:rPr>
                <w:b/>
                <w:sz w:val="20"/>
              </w:rPr>
              <w:t>1.</w:t>
            </w:r>
            <w:r>
              <w:rPr>
                <w:b/>
                <w:sz w:val="20"/>
              </w:rPr>
              <w:tab/>
              <w:t xml:space="preserve">PURPOSE OF THE JOB: </w:t>
            </w:r>
            <w:r w:rsidRPr="003A6BF9">
              <w:rPr>
                <w:sz w:val="20"/>
              </w:rPr>
              <w:t>To</w:t>
            </w:r>
            <w:r w:rsidRPr="00976C7E">
              <w:rPr>
                <w:sz w:val="20"/>
              </w:rPr>
              <w:t xml:space="preserve"> </w:t>
            </w:r>
            <w:r>
              <w:rPr>
                <w:sz w:val="20"/>
              </w:rPr>
              <w:t>organise, arrange</w:t>
            </w:r>
            <w:r w:rsidRPr="003A6BF9">
              <w:rPr>
                <w:sz w:val="20"/>
              </w:rPr>
              <w:t xml:space="preserve">, preserve, </w:t>
            </w:r>
            <w:r>
              <w:rPr>
                <w:sz w:val="20"/>
              </w:rPr>
              <w:t xml:space="preserve">and </w:t>
            </w:r>
            <w:r w:rsidRPr="003A6BF9">
              <w:rPr>
                <w:sz w:val="20"/>
              </w:rPr>
              <w:t>maintain</w:t>
            </w:r>
            <w:r>
              <w:rPr>
                <w:sz w:val="20"/>
              </w:rPr>
              <w:t xml:space="preserve"> </w:t>
            </w:r>
            <w:r w:rsidRPr="003A6BF9">
              <w:rPr>
                <w:sz w:val="20"/>
              </w:rPr>
              <w:t>sensitive Public Records and to make them accessible for research according to the requirements of the National Archives and Records Service of SA Act.</w:t>
            </w:r>
          </w:p>
          <w:p w14:paraId="31730C34" w14:textId="77777777" w:rsidR="0046175D" w:rsidRPr="00E367B0" w:rsidRDefault="0046175D" w:rsidP="00E94B4D">
            <w:pPr>
              <w:jc w:val="both"/>
              <w:rPr>
                <w:sz w:val="20"/>
              </w:rPr>
            </w:pPr>
          </w:p>
        </w:tc>
      </w:tr>
    </w:tbl>
    <w:p w14:paraId="392837FF" w14:textId="77777777" w:rsidR="0046175D" w:rsidRDefault="0046175D" w:rsidP="0046175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46175D" w:rsidRPr="000D2A19" w14:paraId="3B552D68" w14:textId="77777777" w:rsidTr="00E94B4D">
        <w:trPr>
          <w:trHeight w:val="695"/>
        </w:trPr>
        <w:tc>
          <w:tcPr>
            <w:tcW w:w="8298" w:type="dxa"/>
            <w:gridSpan w:val="2"/>
            <w:shd w:val="solid" w:color="D9D9D9" w:fill="auto"/>
          </w:tcPr>
          <w:p w14:paraId="56F8F106" w14:textId="77777777" w:rsidR="0046175D" w:rsidRPr="00B15CAC" w:rsidRDefault="0046175D" w:rsidP="0046175D">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274366A5" w14:textId="77777777" w:rsidR="0046175D" w:rsidRPr="00B15CAC" w:rsidRDefault="0046175D"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5FC59E42" w14:textId="77777777" w:rsidR="0046175D" w:rsidRPr="00B15CAC" w:rsidRDefault="0046175D"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46175D" w:rsidRPr="000D2A19" w14:paraId="1D4B5290" w14:textId="77777777" w:rsidTr="00E94B4D">
        <w:trPr>
          <w:trHeight w:val="347"/>
        </w:trPr>
        <w:tc>
          <w:tcPr>
            <w:tcW w:w="3618" w:type="dxa"/>
            <w:shd w:val="solid" w:color="D9D9D9" w:fill="auto"/>
          </w:tcPr>
          <w:p w14:paraId="4DBBCA0B" w14:textId="77777777" w:rsidR="0046175D" w:rsidRPr="00B15CAC" w:rsidRDefault="0046175D"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3842EAFA" w14:textId="77777777" w:rsidR="0046175D" w:rsidRPr="00B15CAC" w:rsidRDefault="0046175D"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7A3D50A2" w14:textId="77777777" w:rsidR="0046175D" w:rsidRPr="00B15CAC" w:rsidRDefault="0046175D" w:rsidP="00E94B4D">
            <w:pPr>
              <w:spacing w:line="360" w:lineRule="auto"/>
              <w:jc w:val="center"/>
              <w:rPr>
                <w:rFonts w:eastAsia="Calibri" w:cs="Arial"/>
                <w:b/>
                <w:sz w:val="20"/>
                <w:lang w:val="en-US"/>
              </w:rPr>
            </w:pPr>
          </w:p>
        </w:tc>
      </w:tr>
      <w:tr w:rsidR="0046175D" w:rsidRPr="000D2A19" w14:paraId="1751C2A9" w14:textId="77777777" w:rsidTr="00E94B4D">
        <w:trPr>
          <w:trHeight w:val="1146"/>
        </w:trPr>
        <w:tc>
          <w:tcPr>
            <w:tcW w:w="3618" w:type="dxa"/>
            <w:shd w:val="clear" w:color="auto" w:fill="auto"/>
          </w:tcPr>
          <w:p w14:paraId="6DAB0D97" w14:textId="77777777" w:rsidR="0046175D" w:rsidRPr="00B15CAC" w:rsidRDefault="0046175D" w:rsidP="00E94B4D">
            <w:pPr>
              <w:spacing w:line="360" w:lineRule="auto"/>
              <w:rPr>
                <w:rFonts w:eastAsia="Calibri" w:cs="Arial"/>
                <w:b/>
                <w:sz w:val="20"/>
                <w:lang w:val="en-US"/>
              </w:rPr>
            </w:pPr>
            <w:r>
              <w:rPr>
                <w:rFonts w:eastAsia="Calibri" w:cs="Arial"/>
                <w:bCs/>
                <w:sz w:val="20"/>
                <w:lang w:val="en-US"/>
              </w:rPr>
              <w:t xml:space="preserve">1. </w:t>
            </w:r>
            <w:r w:rsidRPr="0056172D">
              <w:rPr>
                <w:rFonts w:eastAsia="Calibri" w:cs="Arial"/>
                <w:bCs/>
                <w:sz w:val="20"/>
                <w:lang w:val="en-US"/>
              </w:rPr>
              <w:t xml:space="preserve">Assist in the </w:t>
            </w:r>
            <w:r>
              <w:rPr>
                <w:rFonts w:eastAsia="Calibri" w:cs="Arial"/>
                <w:bCs/>
                <w:sz w:val="20"/>
                <w:lang w:val="en-US"/>
              </w:rPr>
              <w:t xml:space="preserve">Sensitive </w:t>
            </w:r>
            <w:r w:rsidRPr="0056172D">
              <w:rPr>
                <w:rFonts w:eastAsia="Calibri" w:cs="Arial"/>
                <w:bCs/>
                <w:sz w:val="20"/>
                <w:lang w:val="en-US"/>
              </w:rPr>
              <w:t>Reading Room</w:t>
            </w:r>
          </w:p>
        </w:tc>
        <w:tc>
          <w:tcPr>
            <w:tcW w:w="4680" w:type="dxa"/>
            <w:shd w:val="clear" w:color="auto" w:fill="auto"/>
          </w:tcPr>
          <w:p w14:paraId="56354B4C"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Assist Researchers </w:t>
            </w:r>
          </w:p>
          <w:p w14:paraId="55967CBF"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Assist with photocopies. </w:t>
            </w:r>
          </w:p>
          <w:p w14:paraId="093C98F0"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Shredding </w:t>
            </w:r>
          </w:p>
        </w:tc>
        <w:tc>
          <w:tcPr>
            <w:tcW w:w="1440" w:type="dxa"/>
            <w:shd w:val="clear" w:color="auto" w:fill="auto"/>
          </w:tcPr>
          <w:p w14:paraId="74C3D1BA" w14:textId="77777777" w:rsidR="0046175D" w:rsidRDefault="0046175D" w:rsidP="00E94B4D">
            <w:pPr>
              <w:spacing w:line="360" w:lineRule="auto"/>
              <w:jc w:val="center"/>
              <w:rPr>
                <w:rFonts w:eastAsia="Calibri" w:cs="Arial"/>
                <w:sz w:val="20"/>
                <w:lang w:val="en-US"/>
              </w:rPr>
            </w:pPr>
            <w:r>
              <w:rPr>
                <w:rFonts w:eastAsia="Calibri" w:cs="Arial"/>
                <w:sz w:val="20"/>
                <w:lang w:val="en-US"/>
              </w:rPr>
              <w:t>25 %</w:t>
            </w:r>
          </w:p>
        </w:tc>
      </w:tr>
      <w:tr w:rsidR="0046175D" w:rsidRPr="000D2A19" w14:paraId="30BE0D2D" w14:textId="77777777" w:rsidTr="00E94B4D">
        <w:trPr>
          <w:trHeight w:val="557"/>
        </w:trPr>
        <w:tc>
          <w:tcPr>
            <w:tcW w:w="3618" w:type="dxa"/>
            <w:shd w:val="clear" w:color="auto" w:fill="auto"/>
          </w:tcPr>
          <w:p w14:paraId="36A58B10" w14:textId="77777777" w:rsidR="0046175D" w:rsidRPr="00B15CAC" w:rsidRDefault="0046175D" w:rsidP="00E94B4D">
            <w:pPr>
              <w:spacing w:line="360" w:lineRule="auto"/>
              <w:rPr>
                <w:rFonts w:eastAsia="Calibri" w:cs="Arial"/>
                <w:b/>
                <w:sz w:val="20"/>
                <w:lang w:val="en-US"/>
              </w:rPr>
            </w:pPr>
            <w:r>
              <w:rPr>
                <w:rFonts w:eastAsia="Calibri" w:cs="Arial"/>
                <w:b/>
                <w:sz w:val="20"/>
                <w:lang w:val="en-US"/>
              </w:rPr>
              <w:t xml:space="preserve">2. </w:t>
            </w:r>
            <w:r w:rsidRPr="003A49F6">
              <w:rPr>
                <w:rFonts w:eastAsia="Calibri" w:cs="Arial"/>
                <w:bCs/>
                <w:sz w:val="20"/>
                <w:lang w:val="en-US"/>
              </w:rPr>
              <w:t>Capturing verification and checking of source documents</w:t>
            </w:r>
            <w:r>
              <w:rPr>
                <w:rFonts w:eastAsia="Calibri" w:cs="Arial"/>
                <w:b/>
                <w:sz w:val="20"/>
                <w:lang w:val="en-US"/>
              </w:rPr>
              <w:t xml:space="preserve">  </w:t>
            </w:r>
          </w:p>
          <w:p w14:paraId="07D4AB19" w14:textId="77777777" w:rsidR="0046175D" w:rsidRPr="00B15CAC" w:rsidRDefault="0046175D" w:rsidP="00E94B4D">
            <w:pPr>
              <w:spacing w:line="360" w:lineRule="auto"/>
              <w:rPr>
                <w:rFonts w:eastAsia="Calibri" w:cs="Arial"/>
                <w:b/>
                <w:sz w:val="20"/>
                <w:lang w:val="en-US"/>
              </w:rPr>
            </w:pPr>
          </w:p>
          <w:p w14:paraId="04B4A019" w14:textId="77777777" w:rsidR="0046175D" w:rsidRPr="00B15CAC" w:rsidRDefault="0046175D" w:rsidP="00E94B4D">
            <w:pPr>
              <w:spacing w:line="360" w:lineRule="auto"/>
              <w:rPr>
                <w:rFonts w:eastAsia="Calibri" w:cs="Arial"/>
                <w:b/>
                <w:sz w:val="20"/>
                <w:lang w:val="en-US"/>
              </w:rPr>
            </w:pPr>
          </w:p>
        </w:tc>
        <w:tc>
          <w:tcPr>
            <w:tcW w:w="4680" w:type="dxa"/>
            <w:shd w:val="clear" w:color="auto" w:fill="auto"/>
          </w:tcPr>
          <w:p w14:paraId="206E9389"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Add archival description in AtoM by capturing, verifying, and checking of source documents.</w:t>
            </w:r>
          </w:p>
          <w:p w14:paraId="4D1EA7F0"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Add authority records in AtoM by capturing, verifying, and checking source documents. </w:t>
            </w:r>
          </w:p>
          <w:p w14:paraId="2C1D92BB"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lastRenderedPageBreak/>
              <w:t>Verify and check accuracy of archival descriptions already in AtoM.</w:t>
            </w:r>
          </w:p>
          <w:p w14:paraId="0592E308" w14:textId="77777777" w:rsidR="0046175D" w:rsidRDefault="0046175D" w:rsidP="0046175D">
            <w:pPr>
              <w:numPr>
                <w:ilvl w:val="0"/>
                <w:numId w:val="2"/>
              </w:numPr>
              <w:spacing w:line="360" w:lineRule="auto"/>
              <w:rPr>
                <w:rFonts w:eastAsia="Calibri" w:cs="Arial"/>
                <w:sz w:val="20"/>
                <w:lang w:val="en-US"/>
              </w:rPr>
            </w:pPr>
            <w:r w:rsidRPr="0056172D">
              <w:rPr>
                <w:rFonts w:cs="Arial"/>
                <w:sz w:val="20"/>
                <w:lang w:val="en-US"/>
              </w:rPr>
              <w:t xml:space="preserve">Sorting, numbering, verification of the </w:t>
            </w:r>
            <w:r>
              <w:rPr>
                <w:rFonts w:cs="Arial"/>
                <w:sz w:val="20"/>
                <w:lang w:val="en-US"/>
              </w:rPr>
              <w:t>records</w:t>
            </w:r>
          </w:p>
        </w:tc>
        <w:tc>
          <w:tcPr>
            <w:tcW w:w="1440" w:type="dxa"/>
            <w:shd w:val="clear" w:color="auto" w:fill="auto"/>
          </w:tcPr>
          <w:p w14:paraId="6F1C6E3D" w14:textId="77777777" w:rsidR="0046175D" w:rsidRDefault="0046175D" w:rsidP="00E94B4D">
            <w:pPr>
              <w:spacing w:line="360" w:lineRule="auto"/>
              <w:jc w:val="center"/>
              <w:rPr>
                <w:rFonts w:eastAsia="Calibri" w:cs="Arial"/>
                <w:sz w:val="20"/>
                <w:lang w:val="en-US"/>
              </w:rPr>
            </w:pPr>
            <w:r>
              <w:rPr>
                <w:rFonts w:eastAsia="Calibri" w:cs="Arial"/>
                <w:sz w:val="20"/>
                <w:lang w:val="en-US"/>
              </w:rPr>
              <w:lastRenderedPageBreak/>
              <w:t xml:space="preserve">20 % </w:t>
            </w:r>
          </w:p>
        </w:tc>
      </w:tr>
      <w:tr w:rsidR="0046175D" w:rsidRPr="000D2A19" w14:paraId="745E816A" w14:textId="77777777" w:rsidTr="00E94B4D">
        <w:trPr>
          <w:trHeight w:val="557"/>
        </w:trPr>
        <w:tc>
          <w:tcPr>
            <w:tcW w:w="3618" w:type="dxa"/>
            <w:shd w:val="clear" w:color="auto" w:fill="auto"/>
          </w:tcPr>
          <w:p w14:paraId="060C4A4C" w14:textId="77777777" w:rsidR="0046175D" w:rsidRPr="00B15CAC" w:rsidRDefault="0046175D" w:rsidP="00E94B4D">
            <w:pPr>
              <w:spacing w:line="360" w:lineRule="auto"/>
              <w:rPr>
                <w:rFonts w:eastAsia="Calibri" w:cs="Arial"/>
                <w:b/>
                <w:sz w:val="20"/>
                <w:lang w:val="en-US"/>
              </w:rPr>
            </w:pPr>
            <w:r>
              <w:rPr>
                <w:rFonts w:eastAsia="Calibri" w:cs="Arial"/>
                <w:bCs/>
                <w:sz w:val="20"/>
                <w:lang w:val="en-US"/>
              </w:rPr>
              <w:t xml:space="preserve">3. </w:t>
            </w:r>
            <w:r w:rsidRPr="00C01847">
              <w:rPr>
                <w:rFonts w:eastAsia="Calibri" w:cs="Arial"/>
                <w:bCs/>
                <w:sz w:val="20"/>
                <w:lang w:val="en-US"/>
              </w:rPr>
              <w:t>Arrangement and Sorting</w:t>
            </w:r>
          </w:p>
        </w:tc>
        <w:tc>
          <w:tcPr>
            <w:tcW w:w="4680" w:type="dxa"/>
            <w:shd w:val="clear" w:color="auto" w:fill="auto"/>
          </w:tcPr>
          <w:p w14:paraId="208AFC02"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Labeling and boxing of records </w:t>
            </w:r>
          </w:p>
          <w:p w14:paraId="0EF2ADA0" w14:textId="77777777" w:rsidR="0046175D" w:rsidRDefault="0046175D" w:rsidP="0046175D">
            <w:pPr>
              <w:numPr>
                <w:ilvl w:val="0"/>
                <w:numId w:val="2"/>
              </w:numPr>
              <w:spacing w:line="360" w:lineRule="auto"/>
              <w:rPr>
                <w:rFonts w:eastAsia="Calibri" w:cs="Arial"/>
                <w:sz w:val="20"/>
                <w:szCs w:val="22"/>
                <w:lang w:val="en-US"/>
              </w:rPr>
            </w:pPr>
            <w:r>
              <w:rPr>
                <w:rFonts w:eastAsia="Calibri" w:cs="Arial"/>
                <w:sz w:val="20"/>
                <w:szCs w:val="22"/>
                <w:lang w:val="en-US"/>
              </w:rPr>
              <w:t xml:space="preserve">Compiling electronic inventory list. </w:t>
            </w:r>
          </w:p>
          <w:p w14:paraId="0EFB7EE3" w14:textId="77777777" w:rsidR="0046175D" w:rsidRDefault="0046175D" w:rsidP="0046175D">
            <w:pPr>
              <w:numPr>
                <w:ilvl w:val="0"/>
                <w:numId w:val="2"/>
              </w:numPr>
              <w:spacing w:line="360" w:lineRule="auto"/>
              <w:rPr>
                <w:rFonts w:eastAsia="Calibri" w:cs="Arial"/>
                <w:sz w:val="20"/>
                <w:szCs w:val="22"/>
                <w:lang w:val="en-US"/>
              </w:rPr>
            </w:pPr>
            <w:r>
              <w:rPr>
                <w:rFonts w:eastAsia="Calibri" w:cs="Arial"/>
                <w:sz w:val="20"/>
                <w:szCs w:val="22"/>
                <w:lang w:val="en-US"/>
              </w:rPr>
              <w:t>Keeping strong room register up to date.</w:t>
            </w:r>
          </w:p>
          <w:p w14:paraId="613F80F0" w14:textId="77777777" w:rsidR="0046175D" w:rsidRDefault="0046175D" w:rsidP="0046175D">
            <w:pPr>
              <w:numPr>
                <w:ilvl w:val="0"/>
                <w:numId w:val="2"/>
              </w:numPr>
              <w:spacing w:line="360" w:lineRule="auto"/>
              <w:rPr>
                <w:rFonts w:eastAsia="Calibri" w:cs="Arial"/>
                <w:sz w:val="20"/>
                <w:szCs w:val="22"/>
                <w:lang w:val="en-US"/>
              </w:rPr>
            </w:pPr>
            <w:r>
              <w:rPr>
                <w:rFonts w:eastAsia="Calibri" w:cs="Arial"/>
                <w:sz w:val="20"/>
                <w:szCs w:val="22"/>
                <w:lang w:val="en-US"/>
              </w:rPr>
              <w:t xml:space="preserve">Moving of boxes </w:t>
            </w:r>
          </w:p>
          <w:p w14:paraId="5C42530C" w14:textId="77777777" w:rsidR="0046175D" w:rsidRPr="00CA05A3" w:rsidRDefault="0046175D" w:rsidP="00E94B4D">
            <w:pPr>
              <w:rPr>
                <w:rFonts w:eastAsia="Calibri" w:cs="Arial"/>
                <w:sz w:val="20"/>
                <w:lang w:val="en-US"/>
              </w:rPr>
            </w:pPr>
          </w:p>
        </w:tc>
        <w:tc>
          <w:tcPr>
            <w:tcW w:w="1440" w:type="dxa"/>
            <w:shd w:val="clear" w:color="auto" w:fill="auto"/>
          </w:tcPr>
          <w:p w14:paraId="7778E7B8" w14:textId="77777777" w:rsidR="0046175D" w:rsidRDefault="0046175D" w:rsidP="00E94B4D">
            <w:pPr>
              <w:spacing w:line="360" w:lineRule="auto"/>
              <w:jc w:val="center"/>
              <w:rPr>
                <w:rFonts w:eastAsia="Calibri" w:cs="Arial"/>
                <w:sz w:val="20"/>
                <w:lang w:val="en-US"/>
              </w:rPr>
            </w:pPr>
            <w:r>
              <w:rPr>
                <w:rFonts w:eastAsia="Calibri" w:cs="Arial"/>
                <w:sz w:val="20"/>
                <w:lang w:val="en-US"/>
              </w:rPr>
              <w:t>30 %</w:t>
            </w:r>
          </w:p>
        </w:tc>
      </w:tr>
      <w:tr w:rsidR="0046175D" w:rsidRPr="000D2A19" w14:paraId="72D5892E" w14:textId="77777777" w:rsidTr="00E94B4D">
        <w:trPr>
          <w:trHeight w:val="557"/>
        </w:trPr>
        <w:tc>
          <w:tcPr>
            <w:tcW w:w="3618" w:type="dxa"/>
            <w:shd w:val="clear" w:color="auto" w:fill="auto"/>
          </w:tcPr>
          <w:p w14:paraId="6897BE36" w14:textId="77777777" w:rsidR="0046175D" w:rsidRDefault="0046175D" w:rsidP="00E94B4D">
            <w:pPr>
              <w:spacing w:line="360" w:lineRule="auto"/>
              <w:rPr>
                <w:rFonts w:eastAsia="Calibri" w:cs="Arial"/>
                <w:bCs/>
                <w:sz w:val="20"/>
                <w:lang w:val="en-US"/>
              </w:rPr>
            </w:pPr>
            <w:r>
              <w:rPr>
                <w:rFonts w:eastAsia="Calibri" w:cs="Arial"/>
                <w:bCs/>
                <w:sz w:val="20"/>
                <w:lang w:val="en-US"/>
              </w:rPr>
              <w:t xml:space="preserve">4. Reporting </w:t>
            </w:r>
          </w:p>
        </w:tc>
        <w:tc>
          <w:tcPr>
            <w:tcW w:w="4680" w:type="dxa"/>
            <w:shd w:val="clear" w:color="auto" w:fill="auto"/>
          </w:tcPr>
          <w:p w14:paraId="2068FD74"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Weekly reports </w:t>
            </w:r>
          </w:p>
          <w:p w14:paraId="76D00AD4" w14:textId="77777777" w:rsidR="0046175D" w:rsidRDefault="0046175D" w:rsidP="0046175D">
            <w:pPr>
              <w:numPr>
                <w:ilvl w:val="0"/>
                <w:numId w:val="2"/>
              </w:numPr>
              <w:spacing w:line="360" w:lineRule="auto"/>
              <w:rPr>
                <w:rFonts w:eastAsia="Calibri" w:cs="Arial"/>
                <w:sz w:val="20"/>
                <w:lang w:val="en-US"/>
              </w:rPr>
            </w:pPr>
            <w:r>
              <w:rPr>
                <w:rFonts w:eastAsia="Calibri" w:cs="Arial"/>
                <w:sz w:val="20"/>
                <w:lang w:val="en-US"/>
              </w:rPr>
              <w:t xml:space="preserve">Monthly reports </w:t>
            </w:r>
          </w:p>
        </w:tc>
        <w:tc>
          <w:tcPr>
            <w:tcW w:w="1440" w:type="dxa"/>
            <w:shd w:val="clear" w:color="auto" w:fill="auto"/>
          </w:tcPr>
          <w:p w14:paraId="263C4FFE" w14:textId="77777777" w:rsidR="0046175D" w:rsidRDefault="0046175D" w:rsidP="00E94B4D">
            <w:pPr>
              <w:spacing w:line="360" w:lineRule="auto"/>
              <w:jc w:val="center"/>
              <w:rPr>
                <w:rFonts w:eastAsia="Calibri" w:cs="Arial"/>
                <w:sz w:val="20"/>
                <w:lang w:val="en-US"/>
              </w:rPr>
            </w:pPr>
            <w:r>
              <w:rPr>
                <w:rFonts w:eastAsia="Calibri" w:cs="Arial"/>
                <w:sz w:val="20"/>
                <w:lang w:val="en-US"/>
              </w:rPr>
              <w:t>25 %</w:t>
            </w:r>
          </w:p>
        </w:tc>
      </w:tr>
    </w:tbl>
    <w:p w14:paraId="04FC959D" w14:textId="77777777" w:rsidR="0046175D" w:rsidRDefault="0046175D" w:rsidP="0046175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46175D" w14:paraId="64B39F3B" w14:textId="77777777" w:rsidTr="00E94B4D">
        <w:trPr>
          <w:trHeight w:val="318"/>
        </w:trPr>
        <w:tc>
          <w:tcPr>
            <w:tcW w:w="9738" w:type="dxa"/>
            <w:gridSpan w:val="2"/>
            <w:shd w:val="pct10" w:color="auto" w:fill="auto"/>
          </w:tcPr>
          <w:p w14:paraId="69044ABA" w14:textId="77777777" w:rsidR="0046175D" w:rsidRPr="00B15CAC" w:rsidRDefault="0046175D"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46175D" w14:paraId="4AD846FE" w14:textId="77777777" w:rsidTr="00E94B4D">
        <w:trPr>
          <w:trHeight w:val="318"/>
        </w:trPr>
        <w:tc>
          <w:tcPr>
            <w:tcW w:w="1800" w:type="dxa"/>
            <w:shd w:val="pct10" w:color="auto" w:fill="auto"/>
          </w:tcPr>
          <w:p w14:paraId="59F07638" w14:textId="77777777" w:rsidR="0046175D" w:rsidRPr="00690545" w:rsidRDefault="0046175D"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78F42FBC" w14:textId="77777777" w:rsidR="0046175D" w:rsidRPr="003A6BF9" w:rsidRDefault="0046175D" w:rsidP="0046175D">
            <w:pPr>
              <w:numPr>
                <w:ilvl w:val="0"/>
                <w:numId w:val="6"/>
              </w:numPr>
              <w:tabs>
                <w:tab w:val="left" w:pos="426"/>
              </w:tabs>
              <w:spacing w:before="60" w:after="60"/>
              <w:rPr>
                <w:rFonts w:eastAsia="Calibri"/>
                <w:b/>
                <w:sz w:val="20"/>
              </w:rPr>
            </w:pPr>
            <w:r w:rsidRPr="003A6BF9">
              <w:rPr>
                <w:sz w:val="20"/>
              </w:rPr>
              <w:t>Three-year Bachelor’s degree</w:t>
            </w:r>
            <w:r>
              <w:rPr>
                <w:sz w:val="20"/>
              </w:rPr>
              <w:t xml:space="preserve"> in Information Science/ Archives and records management </w:t>
            </w:r>
          </w:p>
        </w:tc>
      </w:tr>
      <w:tr w:rsidR="0046175D" w14:paraId="4C983744" w14:textId="77777777" w:rsidTr="00E94B4D">
        <w:trPr>
          <w:trHeight w:val="318"/>
        </w:trPr>
        <w:tc>
          <w:tcPr>
            <w:tcW w:w="1800" w:type="dxa"/>
            <w:shd w:val="pct10" w:color="auto" w:fill="auto"/>
          </w:tcPr>
          <w:p w14:paraId="66285650" w14:textId="77777777" w:rsidR="0046175D" w:rsidRPr="00690545" w:rsidRDefault="0046175D"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34842550" w14:textId="77777777" w:rsidR="0046175D" w:rsidRPr="003A6BF9" w:rsidRDefault="0046175D" w:rsidP="0046175D">
            <w:pPr>
              <w:numPr>
                <w:ilvl w:val="0"/>
                <w:numId w:val="6"/>
              </w:numPr>
              <w:tabs>
                <w:tab w:val="left" w:pos="426"/>
              </w:tabs>
              <w:spacing w:before="60" w:after="60"/>
              <w:rPr>
                <w:rFonts w:eastAsia="Calibri"/>
                <w:b/>
                <w:sz w:val="20"/>
              </w:rPr>
            </w:pPr>
            <w:r w:rsidRPr="003A6BF9">
              <w:rPr>
                <w:sz w:val="20"/>
              </w:rPr>
              <w:t>A relevant post-graduate qualification, such as Archival Studies</w:t>
            </w:r>
          </w:p>
        </w:tc>
      </w:tr>
      <w:tr w:rsidR="0046175D" w14:paraId="088A8E1A" w14:textId="77777777" w:rsidTr="00E94B4D">
        <w:trPr>
          <w:trHeight w:val="318"/>
        </w:trPr>
        <w:tc>
          <w:tcPr>
            <w:tcW w:w="1800" w:type="dxa"/>
            <w:shd w:val="pct10" w:color="auto" w:fill="auto"/>
          </w:tcPr>
          <w:p w14:paraId="068D174E" w14:textId="77777777" w:rsidR="0046175D" w:rsidRPr="00690545" w:rsidRDefault="0046175D"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6DC3B884" w14:textId="77777777" w:rsidR="0046175D" w:rsidRPr="003A6BF9" w:rsidRDefault="0046175D" w:rsidP="0046175D">
            <w:pPr>
              <w:numPr>
                <w:ilvl w:val="0"/>
                <w:numId w:val="6"/>
              </w:numPr>
              <w:tabs>
                <w:tab w:val="left" w:pos="426"/>
              </w:tabs>
              <w:spacing w:before="60" w:after="60"/>
              <w:rPr>
                <w:rFonts w:eastAsia="Calibri"/>
                <w:b/>
                <w:sz w:val="20"/>
              </w:rPr>
            </w:pPr>
          </w:p>
        </w:tc>
      </w:tr>
    </w:tbl>
    <w:p w14:paraId="467A2F85" w14:textId="77777777" w:rsidR="0046175D" w:rsidRDefault="0046175D" w:rsidP="0046175D"/>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46175D" w:rsidRPr="000D2A19" w14:paraId="70AEEF4B" w14:textId="77777777" w:rsidTr="00E94B4D">
        <w:tc>
          <w:tcPr>
            <w:tcW w:w="9854" w:type="dxa"/>
            <w:gridSpan w:val="2"/>
            <w:tcBorders>
              <w:bottom w:val="single" w:sz="4" w:space="0" w:color="auto"/>
            </w:tcBorders>
            <w:shd w:val="pct10" w:color="auto" w:fill="FFFFFF"/>
          </w:tcPr>
          <w:p w14:paraId="587DE45F" w14:textId="77777777" w:rsidR="0046175D" w:rsidRPr="00783A82" w:rsidRDefault="0046175D" w:rsidP="0046175D">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46175D" w:rsidRPr="000D2A19" w14:paraId="6A88CCBE" w14:textId="77777777" w:rsidTr="00E94B4D">
        <w:tc>
          <w:tcPr>
            <w:tcW w:w="4927" w:type="dxa"/>
            <w:shd w:val="pct10" w:color="auto" w:fill="auto"/>
          </w:tcPr>
          <w:p w14:paraId="021F07D6" w14:textId="77777777" w:rsidR="0046175D" w:rsidRPr="00783A82" w:rsidRDefault="0046175D"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7B7C4C51" w14:textId="77777777" w:rsidR="0046175D" w:rsidRPr="00783A82" w:rsidRDefault="0046175D"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46175D" w:rsidRPr="009E0AF1" w14:paraId="57CD1AD3" w14:textId="77777777" w:rsidTr="00E94B4D">
        <w:trPr>
          <w:trHeight w:val="800"/>
        </w:trPr>
        <w:tc>
          <w:tcPr>
            <w:tcW w:w="4927" w:type="dxa"/>
            <w:shd w:val="clear" w:color="auto" w:fill="auto"/>
          </w:tcPr>
          <w:p w14:paraId="1D23759C" w14:textId="77777777" w:rsidR="0046175D" w:rsidRPr="003A6BF9" w:rsidRDefault="0046175D" w:rsidP="0046175D">
            <w:pPr>
              <w:numPr>
                <w:ilvl w:val="0"/>
                <w:numId w:val="4"/>
              </w:numPr>
              <w:spacing w:line="360" w:lineRule="auto"/>
              <w:rPr>
                <w:rFonts w:eastAsia="Calibri" w:cs="Arial"/>
                <w:sz w:val="20"/>
                <w:lang w:val="en-US"/>
              </w:rPr>
            </w:pPr>
            <w:r w:rsidRPr="003A6BF9">
              <w:rPr>
                <w:sz w:val="20"/>
              </w:rPr>
              <w:t>Planning</w:t>
            </w:r>
            <w:r w:rsidRPr="003A6BF9">
              <w:rPr>
                <w:rFonts w:eastAsia="Calibri" w:cs="Arial"/>
                <w:sz w:val="20"/>
                <w:lang w:val="en-US"/>
              </w:rPr>
              <w:t xml:space="preserve">; </w:t>
            </w:r>
            <w:r w:rsidRPr="003A6BF9">
              <w:rPr>
                <w:sz w:val="20"/>
              </w:rPr>
              <w:t>Monitoring; Reporting Principles and Practices skills</w:t>
            </w:r>
          </w:p>
          <w:p w14:paraId="74639A51" w14:textId="77777777" w:rsidR="0046175D" w:rsidRPr="003A6BF9" w:rsidRDefault="0046175D" w:rsidP="0046175D">
            <w:pPr>
              <w:numPr>
                <w:ilvl w:val="0"/>
                <w:numId w:val="4"/>
              </w:numPr>
              <w:spacing w:line="360" w:lineRule="auto"/>
              <w:rPr>
                <w:rFonts w:eastAsia="Calibri" w:cs="Arial"/>
                <w:sz w:val="20"/>
                <w:lang w:val="en-US"/>
              </w:rPr>
            </w:pPr>
            <w:r w:rsidRPr="003A6BF9">
              <w:rPr>
                <w:sz w:val="20"/>
              </w:rPr>
              <w:t xml:space="preserve"> Computer skills</w:t>
            </w:r>
          </w:p>
          <w:p w14:paraId="2C23FB8E" w14:textId="77777777" w:rsidR="0046175D" w:rsidRPr="003A6BF9" w:rsidRDefault="0046175D" w:rsidP="00E94B4D">
            <w:pPr>
              <w:spacing w:line="360" w:lineRule="auto"/>
              <w:ind w:left="360"/>
              <w:rPr>
                <w:rFonts w:eastAsia="Calibri" w:cs="Arial"/>
                <w:sz w:val="20"/>
                <w:lang w:val="en-US"/>
              </w:rPr>
            </w:pPr>
          </w:p>
        </w:tc>
        <w:tc>
          <w:tcPr>
            <w:tcW w:w="4927" w:type="dxa"/>
            <w:shd w:val="clear" w:color="auto" w:fill="auto"/>
          </w:tcPr>
          <w:p w14:paraId="7B76403D" w14:textId="77777777" w:rsidR="0046175D" w:rsidRPr="003A6BF9" w:rsidRDefault="0046175D" w:rsidP="0046175D">
            <w:pPr>
              <w:numPr>
                <w:ilvl w:val="0"/>
                <w:numId w:val="5"/>
              </w:numPr>
              <w:spacing w:line="360" w:lineRule="auto"/>
              <w:rPr>
                <w:rFonts w:eastAsia="Calibri" w:cs="Arial"/>
                <w:sz w:val="20"/>
                <w:lang w:val="en-US"/>
              </w:rPr>
            </w:pPr>
            <w:r w:rsidRPr="003A6BF9">
              <w:rPr>
                <w:rFonts w:eastAsia="Calibri" w:cs="Arial"/>
                <w:sz w:val="20"/>
                <w:lang w:val="en-US"/>
              </w:rPr>
              <w:t>Personal Motivation</w:t>
            </w:r>
          </w:p>
          <w:p w14:paraId="028B5335" w14:textId="77777777" w:rsidR="0046175D" w:rsidRPr="003A6BF9" w:rsidRDefault="0046175D" w:rsidP="0046175D">
            <w:pPr>
              <w:numPr>
                <w:ilvl w:val="0"/>
                <w:numId w:val="5"/>
              </w:numPr>
              <w:spacing w:line="360" w:lineRule="auto"/>
              <w:rPr>
                <w:rFonts w:eastAsia="Calibri" w:cs="Arial"/>
                <w:sz w:val="20"/>
                <w:lang w:val="en-US"/>
              </w:rPr>
            </w:pPr>
            <w:r w:rsidRPr="003A6BF9">
              <w:rPr>
                <w:rFonts w:eastAsia="Calibri" w:cs="Arial"/>
                <w:sz w:val="20"/>
                <w:lang w:val="en-US"/>
              </w:rPr>
              <w:t xml:space="preserve">Ability to Plan Properly </w:t>
            </w:r>
          </w:p>
          <w:p w14:paraId="3603D339" w14:textId="77777777" w:rsidR="0046175D" w:rsidRPr="003A6BF9" w:rsidRDefault="0046175D" w:rsidP="0046175D">
            <w:pPr>
              <w:numPr>
                <w:ilvl w:val="0"/>
                <w:numId w:val="5"/>
              </w:numPr>
              <w:spacing w:line="360" w:lineRule="auto"/>
              <w:rPr>
                <w:rFonts w:eastAsia="Calibri" w:cs="Arial"/>
                <w:sz w:val="20"/>
                <w:lang w:val="en-US"/>
              </w:rPr>
            </w:pPr>
            <w:r w:rsidRPr="003A6BF9">
              <w:rPr>
                <w:rFonts w:eastAsia="Calibri" w:cs="Arial"/>
                <w:sz w:val="20"/>
                <w:lang w:val="en-US"/>
              </w:rPr>
              <w:t>Ability to work as a team.</w:t>
            </w:r>
          </w:p>
          <w:p w14:paraId="4BCB09AD" w14:textId="77777777" w:rsidR="0046175D" w:rsidRPr="003A6BF9" w:rsidRDefault="0046175D" w:rsidP="0046175D">
            <w:pPr>
              <w:numPr>
                <w:ilvl w:val="0"/>
                <w:numId w:val="5"/>
              </w:numPr>
              <w:spacing w:line="360" w:lineRule="auto"/>
              <w:rPr>
                <w:rFonts w:eastAsia="Calibri" w:cs="Arial"/>
                <w:sz w:val="20"/>
                <w:lang w:val="en-US"/>
              </w:rPr>
            </w:pPr>
            <w:r w:rsidRPr="003A6BF9">
              <w:rPr>
                <w:rFonts w:eastAsia="Calibri" w:cs="Arial"/>
                <w:sz w:val="20"/>
                <w:lang w:val="en-US"/>
              </w:rPr>
              <w:t>Responsibility</w:t>
            </w:r>
          </w:p>
          <w:p w14:paraId="473F05C4" w14:textId="77777777" w:rsidR="0046175D" w:rsidRPr="003A6BF9" w:rsidRDefault="0046175D" w:rsidP="00E94B4D">
            <w:pPr>
              <w:spacing w:line="360" w:lineRule="auto"/>
              <w:ind w:left="360"/>
              <w:rPr>
                <w:rFonts w:eastAsia="Calibri" w:cs="Arial"/>
                <w:sz w:val="20"/>
                <w:lang w:val="en-US"/>
              </w:rPr>
            </w:pPr>
          </w:p>
        </w:tc>
      </w:tr>
    </w:tbl>
    <w:p w14:paraId="728AFCB2" w14:textId="77777777" w:rsidR="0046175D" w:rsidRDefault="0046175D" w:rsidP="0046175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46175D" w14:paraId="6ADE334F" w14:textId="77777777" w:rsidTr="00E94B4D">
        <w:trPr>
          <w:cantSplit/>
          <w:trHeight w:val="390"/>
        </w:trPr>
        <w:tc>
          <w:tcPr>
            <w:tcW w:w="9738" w:type="dxa"/>
            <w:shd w:val="pct10" w:color="auto" w:fill="auto"/>
            <w:vAlign w:val="center"/>
          </w:tcPr>
          <w:p w14:paraId="590D3605" w14:textId="77777777" w:rsidR="0046175D" w:rsidRDefault="0046175D" w:rsidP="00E94B4D">
            <w:pPr>
              <w:tabs>
                <w:tab w:val="left" w:pos="426"/>
              </w:tabs>
              <w:spacing w:before="60" w:after="60"/>
              <w:rPr>
                <w:b/>
                <w:sz w:val="20"/>
              </w:rPr>
            </w:pPr>
            <w:r>
              <w:rPr>
                <w:b/>
                <w:sz w:val="20"/>
              </w:rPr>
              <w:lastRenderedPageBreak/>
              <w:t>5.</w:t>
            </w:r>
            <w:r>
              <w:rPr>
                <w:b/>
                <w:sz w:val="20"/>
              </w:rPr>
              <w:tab/>
              <w:t xml:space="preserve">CAREER PATH </w:t>
            </w:r>
            <w:r w:rsidRPr="003403D1">
              <w:rPr>
                <w:i/>
                <w:sz w:val="20"/>
              </w:rPr>
              <w:t>(Requirements for promotion)</w:t>
            </w:r>
          </w:p>
        </w:tc>
      </w:tr>
      <w:tr w:rsidR="0046175D" w14:paraId="1FC94A20" w14:textId="77777777" w:rsidTr="00E94B4D">
        <w:trPr>
          <w:cantSplit/>
          <w:trHeight w:val="390"/>
        </w:trPr>
        <w:tc>
          <w:tcPr>
            <w:tcW w:w="9738" w:type="dxa"/>
            <w:tcBorders>
              <w:bottom w:val="single" w:sz="4" w:space="0" w:color="auto"/>
            </w:tcBorders>
            <w:vAlign w:val="center"/>
          </w:tcPr>
          <w:p w14:paraId="69634134" w14:textId="77777777" w:rsidR="0046175D" w:rsidRDefault="0046175D" w:rsidP="0046175D">
            <w:pPr>
              <w:numPr>
                <w:ilvl w:val="0"/>
                <w:numId w:val="5"/>
              </w:numPr>
              <w:tabs>
                <w:tab w:val="left" w:pos="426"/>
              </w:tabs>
              <w:spacing w:before="60" w:after="60"/>
              <w:rPr>
                <w:b/>
                <w:sz w:val="20"/>
              </w:rPr>
            </w:pPr>
            <w:r>
              <w:rPr>
                <w:sz w:val="20"/>
              </w:rPr>
              <w:t>No automatic promotion. Apply for the advertised position.</w:t>
            </w:r>
          </w:p>
        </w:tc>
      </w:tr>
    </w:tbl>
    <w:p w14:paraId="082D6620" w14:textId="77777777" w:rsidR="0046175D" w:rsidRDefault="0046175D" w:rsidP="0046175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46175D" w:rsidRPr="004E7463" w14:paraId="12F9B2F7" w14:textId="77777777" w:rsidTr="00E94B4D">
        <w:tc>
          <w:tcPr>
            <w:tcW w:w="9738" w:type="dxa"/>
            <w:gridSpan w:val="2"/>
            <w:shd w:val="pct10" w:color="auto" w:fill="auto"/>
          </w:tcPr>
          <w:p w14:paraId="50B38B74" w14:textId="77777777" w:rsidR="0046175D" w:rsidRPr="004E7463" w:rsidRDefault="0046175D"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46175D" w:rsidRPr="004E7463" w14:paraId="4F1D74CE" w14:textId="77777777" w:rsidTr="00E94B4D">
        <w:trPr>
          <w:trHeight w:val="368"/>
        </w:trPr>
        <w:tc>
          <w:tcPr>
            <w:tcW w:w="4878" w:type="dxa"/>
            <w:shd w:val="pct10" w:color="auto" w:fill="auto"/>
          </w:tcPr>
          <w:p w14:paraId="10536EB2" w14:textId="77777777" w:rsidR="0046175D" w:rsidRPr="004E7463" w:rsidRDefault="0046175D"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6BCA68A5" w14:textId="77777777" w:rsidR="0046175D" w:rsidRPr="004E7463" w:rsidRDefault="0046175D"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46175D" w:rsidRPr="004E7463" w14:paraId="13235420" w14:textId="77777777" w:rsidTr="00E94B4D">
        <w:trPr>
          <w:trHeight w:val="368"/>
        </w:trPr>
        <w:tc>
          <w:tcPr>
            <w:tcW w:w="4878" w:type="dxa"/>
            <w:shd w:val="clear" w:color="auto" w:fill="auto"/>
          </w:tcPr>
          <w:p w14:paraId="3816EE36"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Colleagues</w:t>
            </w:r>
          </w:p>
        </w:tc>
        <w:tc>
          <w:tcPr>
            <w:tcW w:w="4860" w:type="dxa"/>
            <w:shd w:val="clear" w:color="auto" w:fill="auto"/>
          </w:tcPr>
          <w:p w14:paraId="62BD4C41" w14:textId="77777777" w:rsidR="0046175D" w:rsidRPr="00393579" w:rsidRDefault="0046175D" w:rsidP="00E94B4D">
            <w:pPr>
              <w:spacing w:line="360" w:lineRule="auto"/>
              <w:rPr>
                <w:rFonts w:eastAsia="Calibri" w:cs="Arial"/>
                <w:b/>
                <w:iCs/>
                <w:sz w:val="20"/>
                <w:lang w:val="en-US"/>
              </w:rPr>
            </w:pPr>
            <w:r>
              <w:rPr>
                <w:rFonts w:eastAsia="Calibri" w:cs="Arial"/>
                <w:iCs/>
                <w:sz w:val="20"/>
                <w:lang w:val="en-US"/>
              </w:rPr>
              <w:t>O</w:t>
            </w:r>
            <w:r w:rsidRPr="00393579">
              <w:rPr>
                <w:rFonts w:eastAsia="Calibri" w:cs="Arial"/>
                <w:iCs/>
                <w:sz w:val="20"/>
                <w:lang w:val="en-US"/>
              </w:rPr>
              <w:t>ther Departments</w:t>
            </w:r>
          </w:p>
        </w:tc>
      </w:tr>
      <w:tr w:rsidR="0046175D" w:rsidRPr="004E7463" w14:paraId="2CA47546" w14:textId="77777777" w:rsidTr="00E94B4D">
        <w:trPr>
          <w:trHeight w:val="368"/>
        </w:trPr>
        <w:tc>
          <w:tcPr>
            <w:tcW w:w="4878" w:type="dxa"/>
            <w:shd w:val="clear" w:color="auto" w:fill="auto"/>
          </w:tcPr>
          <w:p w14:paraId="4D5F026D"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Other Sections</w:t>
            </w:r>
          </w:p>
        </w:tc>
        <w:tc>
          <w:tcPr>
            <w:tcW w:w="4860" w:type="dxa"/>
            <w:shd w:val="clear" w:color="auto" w:fill="auto"/>
          </w:tcPr>
          <w:p w14:paraId="50ECEF48"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NARSSA Visitors</w:t>
            </w:r>
          </w:p>
        </w:tc>
      </w:tr>
      <w:tr w:rsidR="0046175D" w:rsidRPr="004E7463" w14:paraId="6EAC91EA" w14:textId="77777777" w:rsidTr="00E94B4D">
        <w:trPr>
          <w:trHeight w:val="368"/>
        </w:trPr>
        <w:tc>
          <w:tcPr>
            <w:tcW w:w="4878" w:type="dxa"/>
            <w:shd w:val="clear" w:color="auto" w:fill="auto"/>
          </w:tcPr>
          <w:p w14:paraId="3C33C949"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Senior Managers</w:t>
            </w:r>
          </w:p>
        </w:tc>
        <w:tc>
          <w:tcPr>
            <w:tcW w:w="4860" w:type="dxa"/>
            <w:shd w:val="clear" w:color="auto" w:fill="auto"/>
          </w:tcPr>
          <w:p w14:paraId="29BDBA9B"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Interns/trainees</w:t>
            </w:r>
          </w:p>
        </w:tc>
      </w:tr>
      <w:tr w:rsidR="0046175D" w:rsidRPr="004E7463" w14:paraId="202F93AC" w14:textId="77777777" w:rsidTr="00E94B4D">
        <w:trPr>
          <w:trHeight w:val="368"/>
        </w:trPr>
        <w:tc>
          <w:tcPr>
            <w:tcW w:w="4878" w:type="dxa"/>
            <w:shd w:val="clear" w:color="auto" w:fill="auto"/>
          </w:tcPr>
          <w:p w14:paraId="6D66B464" w14:textId="77777777" w:rsidR="0046175D" w:rsidRPr="004E7463" w:rsidRDefault="0046175D" w:rsidP="00E94B4D">
            <w:pPr>
              <w:spacing w:line="360" w:lineRule="auto"/>
              <w:rPr>
                <w:rFonts w:eastAsia="Calibri" w:cs="Arial"/>
                <w:b/>
                <w:sz w:val="20"/>
                <w:lang w:val="en-US"/>
              </w:rPr>
            </w:pPr>
          </w:p>
        </w:tc>
        <w:tc>
          <w:tcPr>
            <w:tcW w:w="4860" w:type="dxa"/>
            <w:shd w:val="clear" w:color="auto" w:fill="auto"/>
          </w:tcPr>
          <w:p w14:paraId="1823603C"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Contractors</w:t>
            </w:r>
          </w:p>
        </w:tc>
      </w:tr>
      <w:tr w:rsidR="0046175D" w:rsidRPr="004E7463" w14:paraId="0ED5C876" w14:textId="77777777" w:rsidTr="00E94B4D">
        <w:trPr>
          <w:trHeight w:val="368"/>
        </w:trPr>
        <w:tc>
          <w:tcPr>
            <w:tcW w:w="4878" w:type="dxa"/>
            <w:shd w:val="clear" w:color="auto" w:fill="auto"/>
          </w:tcPr>
          <w:p w14:paraId="5C40F7F6" w14:textId="77777777" w:rsidR="0046175D" w:rsidRPr="004E7463" w:rsidRDefault="0046175D" w:rsidP="00E94B4D">
            <w:pPr>
              <w:spacing w:line="360" w:lineRule="auto"/>
              <w:rPr>
                <w:rFonts w:eastAsia="Calibri" w:cs="Arial"/>
                <w:b/>
                <w:sz w:val="20"/>
                <w:lang w:val="en-US"/>
              </w:rPr>
            </w:pPr>
          </w:p>
        </w:tc>
        <w:tc>
          <w:tcPr>
            <w:tcW w:w="4860" w:type="dxa"/>
            <w:shd w:val="clear" w:color="auto" w:fill="auto"/>
          </w:tcPr>
          <w:p w14:paraId="43758756" w14:textId="77777777" w:rsidR="0046175D" w:rsidRPr="004E7463" w:rsidRDefault="0046175D" w:rsidP="00E94B4D">
            <w:pPr>
              <w:spacing w:line="360" w:lineRule="auto"/>
              <w:rPr>
                <w:rFonts w:eastAsia="Calibri" w:cs="Arial"/>
                <w:b/>
                <w:sz w:val="20"/>
                <w:lang w:val="en-US"/>
              </w:rPr>
            </w:pPr>
            <w:r w:rsidRPr="009C3FF2">
              <w:rPr>
                <w:rFonts w:eastAsia="Calibri" w:cs="Arial"/>
                <w:sz w:val="20"/>
                <w:lang w:val="en-US"/>
              </w:rPr>
              <w:t>Researchers</w:t>
            </w:r>
          </w:p>
        </w:tc>
      </w:tr>
    </w:tbl>
    <w:p w14:paraId="3A77FEA8" w14:textId="77777777" w:rsidR="0046175D" w:rsidRDefault="0046175D" w:rsidP="0046175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46175D" w14:paraId="376CCE9F" w14:textId="77777777" w:rsidTr="00E94B4D">
        <w:trPr>
          <w:cantSplit/>
          <w:trHeight w:val="1367"/>
        </w:trPr>
        <w:tc>
          <w:tcPr>
            <w:tcW w:w="9738" w:type="dxa"/>
          </w:tcPr>
          <w:p w14:paraId="287137D1" w14:textId="77777777" w:rsidR="0046175D" w:rsidRDefault="0046175D" w:rsidP="00E94B4D">
            <w:pPr>
              <w:rPr>
                <w:sz w:val="20"/>
              </w:rPr>
            </w:pPr>
          </w:p>
          <w:p w14:paraId="1A771D07" w14:textId="77777777" w:rsidR="0046175D" w:rsidRDefault="0046175D" w:rsidP="00E94B4D">
            <w:pPr>
              <w:rPr>
                <w:sz w:val="20"/>
              </w:rPr>
            </w:pPr>
            <w:r w:rsidRPr="006F564D">
              <w:rPr>
                <w:i/>
                <w:sz w:val="20"/>
              </w:rPr>
              <w:t>(Reporting Relationships)</w:t>
            </w:r>
            <w:r>
              <w:rPr>
                <w:sz w:val="20"/>
              </w:rPr>
              <w:t xml:space="preserve"> e.g.                        </w:t>
            </w:r>
          </w:p>
          <w:p w14:paraId="66A14FAF" w14:textId="77777777" w:rsidR="0046175D" w:rsidRDefault="0046175D" w:rsidP="00E94B4D">
            <w:pPr>
              <w:rPr>
                <w:sz w:val="20"/>
              </w:rPr>
            </w:pPr>
          </w:p>
          <w:p w14:paraId="557AEAFA" w14:textId="77777777" w:rsidR="0046175D" w:rsidRPr="004E4698" w:rsidRDefault="0046175D" w:rsidP="00E94B4D">
            <w:pPr>
              <w:rPr>
                <w:sz w:val="20"/>
              </w:rPr>
            </w:pPr>
            <w:r w:rsidRPr="00FF77A6">
              <w:rPr>
                <w:sz w:val="20"/>
              </w:rPr>
              <w:t>This Job (</w:t>
            </w:r>
            <w:r w:rsidRPr="0056172D">
              <w:rPr>
                <w:sz w:val="20"/>
              </w:rPr>
              <w:t xml:space="preserve">Admin Officer </w:t>
            </w:r>
            <w:r>
              <w:rPr>
                <w:sz w:val="20"/>
              </w:rPr>
              <w:t>will report directly to Assistant Director)</w:t>
            </w:r>
          </w:p>
          <w:p w14:paraId="67956311" w14:textId="77777777" w:rsidR="0046175D" w:rsidRDefault="0046175D" w:rsidP="00E94B4D">
            <w:pPr>
              <w:jc w:val="center"/>
              <w:rPr>
                <w:b/>
                <w:sz w:val="20"/>
              </w:rPr>
            </w:pPr>
          </w:p>
          <w:p w14:paraId="690672BE" w14:textId="77777777" w:rsidR="0046175D" w:rsidRDefault="0046175D" w:rsidP="00E94B4D">
            <w:pPr>
              <w:jc w:val="center"/>
              <w:rPr>
                <w:sz w:val="16"/>
              </w:rPr>
            </w:pPr>
          </w:p>
        </w:tc>
      </w:tr>
    </w:tbl>
    <w:p w14:paraId="643F7D4E" w14:textId="77777777" w:rsidR="0046175D" w:rsidRDefault="0046175D" w:rsidP="0046175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46175D" w14:paraId="72A6D3F8" w14:textId="77777777" w:rsidTr="00E94B4D">
        <w:trPr>
          <w:cantSplit/>
          <w:trHeight w:val="56"/>
        </w:trPr>
        <w:tc>
          <w:tcPr>
            <w:tcW w:w="9738" w:type="dxa"/>
            <w:shd w:val="pct12" w:color="auto" w:fill="FFFFFF"/>
          </w:tcPr>
          <w:p w14:paraId="72B7077A" w14:textId="77777777" w:rsidR="0046175D" w:rsidRDefault="0046175D" w:rsidP="00E94B4D">
            <w:pPr>
              <w:spacing w:before="60" w:after="60"/>
              <w:jc w:val="center"/>
              <w:rPr>
                <w:b/>
                <w:noProof/>
                <w:sz w:val="20"/>
              </w:rPr>
            </w:pPr>
            <w:r>
              <w:rPr>
                <w:b/>
                <w:noProof/>
                <w:sz w:val="20"/>
              </w:rPr>
              <w:t>D:  PERFORMANCE AGREEMENT</w:t>
            </w:r>
          </w:p>
        </w:tc>
      </w:tr>
      <w:tr w:rsidR="0046175D" w14:paraId="099DEA61" w14:textId="77777777" w:rsidTr="00E94B4D">
        <w:tblPrEx>
          <w:tblBorders>
            <w:insideH w:val="none" w:sz="0" w:space="0" w:color="auto"/>
            <w:insideV w:val="none" w:sz="0" w:space="0" w:color="auto"/>
          </w:tblBorders>
        </w:tblPrEx>
        <w:trPr>
          <w:cantSplit/>
          <w:trHeight w:val="56"/>
        </w:trPr>
        <w:tc>
          <w:tcPr>
            <w:tcW w:w="9738" w:type="dxa"/>
          </w:tcPr>
          <w:p w14:paraId="051ECCA8" w14:textId="77777777" w:rsidR="0046175D" w:rsidRDefault="0046175D"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0A353833" w14:textId="77777777" w:rsidR="0046175D" w:rsidRDefault="0046175D" w:rsidP="0046175D">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46175D" w14:paraId="0C8AE913" w14:textId="77777777" w:rsidTr="00E94B4D">
        <w:trPr>
          <w:cantSplit/>
          <w:trHeight w:val="56"/>
        </w:trPr>
        <w:tc>
          <w:tcPr>
            <w:tcW w:w="9738" w:type="dxa"/>
            <w:shd w:val="pct12" w:color="auto" w:fill="FFFFFF"/>
          </w:tcPr>
          <w:p w14:paraId="36B9AF68" w14:textId="77777777" w:rsidR="0046175D" w:rsidRDefault="0046175D" w:rsidP="00E94B4D">
            <w:pPr>
              <w:pStyle w:val="Heading2"/>
              <w:spacing w:before="60" w:after="60"/>
            </w:pPr>
            <w:r>
              <w:t>E:  ALTERATIONS</w:t>
            </w:r>
          </w:p>
        </w:tc>
      </w:tr>
      <w:tr w:rsidR="0046175D" w14:paraId="7BBEF1FF" w14:textId="77777777" w:rsidTr="00E94B4D">
        <w:tblPrEx>
          <w:tblBorders>
            <w:insideH w:val="none" w:sz="0" w:space="0" w:color="auto"/>
            <w:insideV w:val="none" w:sz="0" w:space="0" w:color="auto"/>
          </w:tblBorders>
        </w:tblPrEx>
        <w:trPr>
          <w:cantSplit/>
          <w:trHeight w:val="56"/>
        </w:trPr>
        <w:tc>
          <w:tcPr>
            <w:tcW w:w="9738" w:type="dxa"/>
          </w:tcPr>
          <w:p w14:paraId="481C2B89" w14:textId="77777777" w:rsidR="0046175D" w:rsidRPr="00B45DBD" w:rsidRDefault="0046175D" w:rsidP="00E94B4D">
            <w:pPr>
              <w:jc w:val="both"/>
              <w:rPr>
                <w:rFonts w:cs="Arial"/>
                <w:sz w:val="20"/>
              </w:rPr>
            </w:pPr>
            <w:r w:rsidRPr="00542A33">
              <w:rPr>
                <w:rFonts w:cs="Arial"/>
                <w:sz w:val="20"/>
              </w:rPr>
              <w:t>In term</w:t>
            </w:r>
            <w:r>
              <w:rPr>
                <w:rFonts w:cs="Arial"/>
                <w:sz w:val="20"/>
              </w:rPr>
              <w:t xml:space="preserve">s of the provisions of Chapter 4 Part 1, 39 (2) </w:t>
            </w:r>
            <w:r w:rsidRPr="00542A33">
              <w:rPr>
                <w:rFonts w:cs="Arial"/>
                <w:sz w:val="20"/>
              </w:rPr>
              <w:t>of th</w:t>
            </w:r>
            <w:r>
              <w:rPr>
                <w:rFonts w:cs="Arial"/>
                <w:sz w:val="20"/>
              </w:rPr>
              <w:t>e Public Service Regulations 20</w:t>
            </w:r>
            <w:r w:rsidRPr="00542A33">
              <w:rPr>
                <w:rFonts w:cs="Arial"/>
                <w:sz w:val="20"/>
              </w:rPr>
              <w:t>1</w:t>
            </w:r>
            <w:r>
              <w:rPr>
                <w:rFonts w:cs="Arial"/>
                <w:sz w:val="20"/>
              </w:rPr>
              <w:t>6</w:t>
            </w:r>
            <w:r w:rsidRPr="00542A33">
              <w:rPr>
                <w:rFonts w:cs="Arial"/>
                <w:sz w:val="20"/>
              </w:rPr>
              <w:t xml:space="preserve"> as ame</w:t>
            </w:r>
            <w:r>
              <w:rPr>
                <w:rFonts w:cs="Arial"/>
                <w:sz w:val="20"/>
              </w:rPr>
              <w:t>nded, at least once every 60 calendar months (5 years)</w:t>
            </w:r>
            <w:r w:rsidRPr="00542A33">
              <w:rPr>
                <w:rFonts w:cs="Arial"/>
                <w:sz w:val="20"/>
              </w:rPr>
              <w:t xml:space="preserve">, an executing authority </w:t>
            </w:r>
            <w:r>
              <w:rPr>
                <w:rFonts w:cs="Arial"/>
                <w:sz w:val="20"/>
              </w:rPr>
              <w:t xml:space="preserve">or his/her nominee </w:t>
            </w:r>
            <w:r w:rsidRPr="00542A33">
              <w:rPr>
                <w:rFonts w:cs="Arial"/>
                <w:sz w:val="20"/>
              </w:rPr>
              <w:t>shall review job descriptions and titles and</w:t>
            </w:r>
            <w:r>
              <w:rPr>
                <w:rFonts w:cs="Arial"/>
                <w:sz w:val="20"/>
              </w:rPr>
              <w:t>,</w:t>
            </w:r>
            <w:r w:rsidRPr="00542A33">
              <w:rPr>
                <w:rFonts w:cs="Arial"/>
                <w:sz w:val="20"/>
              </w:rPr>
              <w:t xml:space="preserve"> where necessar</w:t>
            </w:r>
            <w:r>
              <w:rPr>
                <w:rFonts w:cs="Arial"/>
                <w:sz w:val="20"/>
              </w:rPr>
              <w:t>y, r</w:t>
            </w:r>
            <w:r w:rsidRPr="00542A33">
              <w:rPr>
                <w:rFonts w:cs="Arial"/>
                <w:sz w:val="20"/>
              </w:rPr>
              <w:t>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 holder, the job description may be reviewed.</w:t>
            </w:r>
          </w:p>
        </w:tc>
      </w:tr>
    </w:tbl>
    <w:p w14:paraId="6756AB8F" w14:textId="77777777" w:rsidR="0046175D" w:rsidRDefault="0046175D" w:rsidP="0046175D">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46175D" w14:paraId="46D7E6FA" w14:textId="77777777" w:rsidTr="00E94B4D">
        <w:trPr>
          <w:cantSplit/>
          <w:trHeight w:val="56"/>
        </w:trPr>
        <w:tc>
          <w:tcPr>
            <w:tcW w:w="9738" w:type="dxa"/>
            <w:gridSpan w:val="2"/>
            <w:shd w:val="pct12" w:color="auto" w:fill="FFFFFF"/>
          </w:tcPr>
          <w:p w14:paraId="03008AC2" w14:textId="77777777" w:rsidR="0046175D" w:rsidRDefault="0046175D" w:rsidP="00E94B4D">
            <w:pPr>
              <w:pStyle w:val="Heading2"/>
              <w:spacing w:before="60" w:after="60"/>
            </w:pPr>
            <w:r>
              <w:lastRenderedPageBreak/>
              <w:t>F:  JOB DESCRIPTION AGREEMENT</w:t>
            </w:r>
          </w:p>
        </w:tc>
      </w:tr>
      <w:tr w:rsidR="0046175D" w14:paraId="785158B2" w14:textId="77777777" w:rsidTr="00E94B4D">
        <w:trPr>
          <w:cantSplit/>
          <w:trHeight w:val="56"/>
        </w:trPr>
        <w:tc>
          <w:tcPr>
            <w:tcW w:w="4869" w:type="dxa"/>
          </w:tcPr>
          <w:p w14:paraId="63C4EEFF" w14:textId="77777777" w:rsidR="0046175D" w:rsidRDefault="0046175D" w:rsidP="00E94B4D">
            <w:pPr>
              <w:rPr>
                <w:noProof/>
                <w:sz w:val="20"/>
              </w:rPr>
            </w:pPr>
          </w:p>
          <w:p w14:paraId="151185E1" w14:textId="77777777" w:rsidR="0046175D" w:rsidRDefault="0046175D" w:rsidP="00E94B4D">
            <w:pPr>
              <w:rPr>
                <w:noProof/>
                <w:sz w:val="20"/>
              </w:rPr>
            </w:pPr>
          </w:p>
          <w:p w14:paraId="5C49C906" w14:textId="77777777" w:rsidR="0046175D" w:rsidRDefault="0046175D" w:rsidP="00E94B4D">
            <w:pPr>
              <w:rPr>
                <w:noProof/>
                <w:sz w:val="20"/>
              </w:rPr>
            </w:pPr>
          </w:p>
          <w:p w14:paraId="15B1E58A" w14:textId="77777777" w:rsidR="0046175D" w:rsidRDefault="0046175D"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64BFAA5C" w14:textId="77777777" w:rsidR="0046175D" w:rsidRDefault="0046175D" w:rsidP="00E94B4D">
            <w:pPr>
              <w:pStyle w:val="Heading3"/>
              <w:ind w:left="0" w:firstLine="0"/>
            </w:pPr>
            <w:r>
              <w:t>Job Incumbent                          Date</w:t>
            </w:r>
          </w:p>
          <w:p w14:paraId="27F77359" w14:textId="77777777" w:rsidR="0046175D" w:rsidRDefault="0046175D" w:rsidP="00E94B4D">
            <w:pPr>
              <w:rPr>
                <w:noProof/>
                <w:sz w:val="20"/>
              </w:rPr>
            </w:pPr>
          </w:p>
        </w:tc>
        <w:tc>
          <w:tcPr>
            <w:tcW w:w="4869" w:type="dxa"/>
          </w:tcPr>
          <w:p w14:paraId="5B10F4B2" w14:textId="77777777" w:rsidR="0046175D" w:rsidRDefault="0046175D" w:rsidP="00E94B4D">
            <w:pPr>
              <w:rPr>
                <w:b/>
                <w:noProof/>
                <w:sz w:val="20"/>
              </w:rPr>
            </w:pPr>
          </w:p>
          <w:p w14:paraId="348848ED" w14:textId="77777777" w:rsidR="0046175D" w:rsidRDefault="0046175D" w:rsidP="00E94B4D">
            <w:pPr>
              <w:rPr>
                <w:b/>
                <w:noProof/>
                <w:sz w:val="20"/>
              </w:rPr>
            </w:pPr>
          </w:p>
          <w:p w14:paraId="6B627407" w14:textId="77777777" w:rsidR="0046175D" w:rsidRDefault="0046175D" w:rsidP="00E94B4D">
            <w:pPr>
              <w:rPr>
                <w:b/>
                <w:noProof/>
                <w:sz w:val="20"/>
              </w:rPr>
            </w:pPr>
          </w:p>
          <w:p w14:paraId="3B0A18C5" w14:textId="77777777" w:rsidR="0046175D" w:rsidRDefault="0046175D"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0D650A85" w14:textId="77777777" w:rsidR="0046175D" w:rsidRDefault="0046175D" w:rsidP="00E94B4D">
            <w:pPr>
              <w:rPr>
                <w:b/>
                <w:noProof/>
                <w:sz w:val="20"/>
              </w:rPr>
            </w:pPr>
            <w:r>
              <w:rPr>
                <w:b/>
                <w:noProof/>
                <w:sz w:val="20"/>
              </w:rPr>
              <w:t>Line Manager/Supervisor</w:t>
            </w:r>
            <w:r>
              <w:rPr>
                <w:b/>
                <w:noProof/>
                <w:sz w:val="20"/>
              </w:rPr>
              <w:tab/>
              <w:t xml:space="preserve">     Date</w:t>
            </w:r>
          </w:p>
        </w:tc>
      </w:tr>
    </w:tbl>
    <w:p w14:paraId="63C49056" w14:textId="77777777" w:rsidR="0046175D" w:rsidRDefault="0046175D" w:rsidP="0046175D"/>
    <w:p w14:paraId="06E20DD6" w14:textId="77777777" w:rsidR="0046175D" w:rsidRDefault="0046175D" w:rsidP="0046175D"/>
    <w:p w14:paraId="6BA7DFEC"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B2E3" w14:textId="77777777" w:rsidR="00451CBD" w:rsidRDefault="00461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4836ADC" w14:textId="77777777" w:rsidR="00451CBD" w:rsidRDefault="00461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9915" w14:textId="77777777" w:rsidR="00396BFD" w:rsidRDefault="0046175D">
    <w:r>
      <w:rPr>
        <w:noProof/>
        <w:lang w:val="en-US"/>
      </w:rPr>
      <w:drawing>
        <wp:anchor distT="0" distB="0" distL="114300" distR="114300" simplePos="0" relativeHeight="251660288" behindDoc="0" locked="0" layoutInCell="1" allowOverlap="1" wp14:anchorId="02E5821D" wp14:editId="39BD55BF">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6F5EB56F" w14:textId="77777777" w:rsidR="00396BFD" w:rsidRDefault="0046175D"/>
  <w:p w14:paraId="1F635871" w14:textId="77777777" w:rsidR="00396BFD" w:rsidRDefault="0046175D"/>
  <w:p w14:paraId="414496EE" w14:textId="77777777" w:rsidR="00396BFD" w:rsidRDefault="0046175D"/>
  <w:p w14:paraId="7F5F04EB" w14:textId="77777777" w:rsidR="00396BFD" w:rsidRDefault="0046175D"/>
  <w:p w14:paraId="7B4CB11D" w14:textId="77777777" w:rsidR="00396BFD" w:rsidRDefault="0046175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6F02" w14:textId="77777777" w:rsidR="00396BFD" w:rsidRDefault="0046175D">
    <w:pPr>
      <w:pStyle w:val="Header"/>
    </w:pPr>
    <w:r>
      <w:rPr>
        <w:noProof/>
        <w:lang w:val="en-US"/>
      </w:rPr>
      <w:drawing>
        <wp:anchor distT="0" distB="0" distL="114300" distR="114300" simplePos="0" relativeHeight="251659264" behindDoc="0" locked="0" layoutInCell="1" allowOverlap="1" wp14:anchorId="01BD4627" wp14:editId="5538E63C">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1B647645" w14:textId="77777777" w:rsidR="00396BFD" w:rsidRDefault="0046175D">
    <w:pPr>
      <w:pStyle w:val="Header"/>
    </w:pPr>
  </w:p>
  <w:p w14:paraId="781A0709" w14:textId="77777777" w:rsidR="00396BFD" w:rsidRDefault="0046175D">
    <w:pPr>
      <w:pStyle w:val="Header"/>
    </w:pPr>
  </w:p>
  <w:p w14:paraId="198CD989" w14:textId="77777777" w:rsidR="00396BFD" w:rsidRDefault="0046175D">
    <w:pPr>
      <w:pStyle w:val="Header"/>
    </w:pPr>
  </w:p>
  <w:p w14:paraId="4B821A96" w14:textId="77777777" w:rsidR="00396BFD" w:rsidRDefault="0046175D">
    <w:pPr>
      <w:pStyle w:val="Header"/>
    </w:pPr>
  </w:p>
  <w:p w14:paraId="5942C0B6" w14:textId="77777777" w:rsidR="00396BFD" w:rsidRDefault="0046175D">
    <w:pPr>
      <w:pStyle w:val="Header"/>
    </w:pPr>
  </w:p>
  <w:p w14:paraId="70E7E63F" w14:textId="77777777" w:rsidR="00396BFD" w:rsidRDefault="0046175D">
    <w:pPr>
      <w:pStyle w:val="Header"/>
    </w:pPr>
  </w:p>
  <w:p w14:paraId="0B7900D1" w14:textId="77777777" w:rsidR="00396BFD" w:rsidRDefault="0046175D">
    <w:pPr>
      <w:pStyle w:val="Header"/>
    </w:pPr>
  </w:p>
  <w:p w14:paraId="3C210434" w14:textId="77777777" w:rsidR="00396BFD" w:rsidRDefault="0046175D">
    <w:pPr>
      <w:pStyle w:val="Header"/>
    </w:pPr>
  </w:p>
  <w:p w14:paraId="59AB1428" w14:textId="77777777" w:rsidR="00396BFD" w:rsidRDefault="0046175D">
    <w:pPr>
      <w:pStyle w:val="Header"/>
    </w:pPr>
  </w:p>
  <w:p w14:paraId="1331377F" w14:textId="77777777" w:rsidR="00396BFD" w:rsidRDefault="0046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20BAF06E"/>
    <w:lvl w:ilvl="0" w:tplc="5E86A892">
      <w:start w:val="2"/>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59"/>
    <w:rsid w:val="00187B29"/>
    <w:rsid w:val="00292C04"/>
    <w:rsid w:val="002A57C0"/>
    <w:rsid w:val="00441E59"/>
    <w:rsid w:val="004617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50C3"/>
  <w15:chartTrackingRefBased/>
  <w15:docId w15:val="{FA51377F-1F72-014C-A551-2747BD3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46175D"/>
    <w:pPr>
      <w:keepNext/>
      <w:jc w:val="center"/>
      <w:outlineLvl w:val="1"/>
    </w:pPr>
    <w:rPr>
      <w:rFonts w:ascii="Arial" w:eastAsia="Times New Roman" w:hAnsi="Arial" w:cs="Times New Roman"/>
      <w:b/>
      <w:noProof/>
      <w:sz w:val="20"/>
      <w:szCs w:val="20"/>
      <w:lang w:val="en-GB"/>
    </w:rPr>
  </w:style>
  <w:style w:type="paragraph" w:styleId="Heading3">
    <w:name w:val="heading 3"/>
    <w:basedOn w:val="Normal"/>
    <w:next w:val="Normal"/>
    <w:link w:val="Heading3Char"/>
    <w:qFormat/>
    <w:rsid w:val="0046175D"/>
    <w:pPr>
      <w:keepNext/>
      <w:ind w:left="1440" w:hanging="1440"/>
      <w:outlineLvl w:val="2"/>
    </w:pPr>
    <w:rPr>
      <w:rFonts w:ascii="Arial" w:eastAsia="Times New Roman" w:hAnsi="Arial" w:cs="Times New Roman"/>
      <w:b/>
      <w:noProo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175D"/>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46175D"/>
    <w:rPr>
      <w:rFonts w:ascii="Arial" w:eastAsia="Times New Roman" w:hAnsi="Arial" w:cs="Times New Roman"/>
      <w:b/>
      <w:noProof/>
      <w:sz w:val="20"/>
      <w:szCs w:val="20"/>
      <w:lang w:val="en-GB"/>
    </w:rPr>
  </w:style>
  <w:style w:type="paragraph" w:styleId="Footer">
    <w:name w:val="footer"/>
    <w:basedOn w:val="Normal"/>
    <w:link w:val="FooterChar"/>
    <w:rsid w:val="0046175D"/>
    <w:pPr>
      <w:tabs>
        <w:tab w:val="center" w:pos="4153"/>
        <w:tab w:val="right" w:pos="8306"/>
      </w:tabs>
    </w:pPr>
    <w:rPr>
      <w:rFonts w:ascii="Arial" w:eastAsia="Times New Roman" w:hAnsi="Arial" w:cs="Times New Roman"/>
      <w:sz w:val="20"/>
      <w:szCs w:val="20"/>
      <w:lang w:val="en-US"/>
    </w:rPr>
  </w:style>
  <w:style w:type="character" w:customStyle="1" w:styleId="FooterChar">
    <w:name w:val="Footer Char"/>
    <w:basedOn w:val="DefaultParagraphFont"/>
    <w:link w:val="Footer"/>
    <w:rsid w:val="0046175D"/>
    <w:rPr>
      <w:rFonts w:ascii="Arial" w:eastAsia="Times New Roman" w:hAnsi="Arial" w:cs="Times New Roman"/>
      <w:sz w:val="20"/>
      <w:szCs w:val="20"/>
      <w:lang w:val="en-US"/>
    </w:rPr>
  </w:style>
  <w:style w:type="character" w:styleId="PageNumber">
    <w:name w:val="page number"/>
    <w:basedOn w:val="DefaultParagraphFont"/>
    <w:rsid w:val="0046175D"/>
  </w:style>
  <w:style w:type="paragraph" w:styleId="Header">
    <w:name w:val="header"/>
    <w:basedOn w:val="Normal"/>
    <w:link w:val="HeaderChar"/>
    <w:rsid w:val="0046175D"/>
    <w:pPr>
      <w:tabs>
        <w:tab w:val="center" w:pos="4153"/>
        <w:tab w:val="right" w:pos="8306"/>
      </w:tabs>
    </w:pPr>
    <w:rPr>
      <w:rFonts w:ascii="Arial" w:eastAsia="Times New Roman" w:hAnsi="Arial" w:cs="Times New Roman"/>
      <w:szCs w:val="20"/>
      <w:lang w:val="en-GB"/>
    </w:rPr>
  </w:style>
  <w:style w:type="character" w:customStyle="1" w:styleId="HeaderChar">
    <w:name w:val="Header Char"/>
    <w:basedOn w:val="DefaultParagraphFont"/>
    <w:link w:val="Header"/>
    <w:rsid w:val="0046175D"/>
    <w:rPr>
      <w:rFonts w:ascii="Arial" w:eastAsia="Times New Roman" w:hAnsi="Arial" w:cs="Times New Roman"/>
      <w:szCs w:val="20"/>
      <w:lang w:val="en-GB"/>
    </w:rPr>
  </w:style>
  <w:style w:type="paragraph" w:styleId="ListParagraph">
    <w:name w:val="List Paragraph"/>
    <w:basedOn w:val="Normal"/>
    <w:uiPriority w:val="34"/>
    <w:qFormat/>
    <w:rsid w:val="0046175D"/>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2023-06-08T04:33:00Z</dcterms:created>
  <dcterms:modified xsi:type="dcterms:W3CDTF">2023-06-08T04:34:00Z</dcterms:modified>
</cp:coreProperties>
</file>